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pPr>
        <w:outlineLvl w:val="0"/>
        <w:pStyle w:val="Normal"/>
        <w:spacing w:lineRule="auto" w:line="264"/>
        <w:rPr/>
      </w:pPr>
      <w:bookmarkStart w:id="0" w:name="Row_1_Hello_friends_Welcome_to_this"/>
      <w:r>
        <w:rPr/>
        <w:t xml:space="preserve">Hello friends. Welcome to this 4th webinar on "The Light of the Soul"! </w:t>
      </w:r>
      <w:bookmarkEnd w:id="0"/>
    </w:p>
    <w:p>
      <w:pPr>
        <w:outlineLvl w:val="0"/>
        <w:pStyle w:val="Normal"/>
        <w:spacing w:lineRule="auto" w:line="264"/>
        <w:rPr/>
      </w:pPr>
      <w:bookmarkStart w:id="1" w:name="Row_2_We_started_our_last_session_by"/>
      <w:r>
        <w:rPr/>
        <w:t xml:space="preserve">We started our last session by taking a look at the life and  works of </w:t>
      </w:r>
      <w:r>
        <w:rPr>
          <w:b w:val="1"/>
          <w:color w:val="000000"/>
        </w:rPr>
        <w:t xml:space="preserve">Patanjali</w:t>
      </w:r>
      <w:r>
        <w:rPr/>
        <w:t xml:space="preserve">, who compiled the yoga sutras that form the basis of AAB's Light of the Soul. Patanjali was considered to be an incarnation of the </w:t>
      </w:r>
      <w:r>
        <w:rPr>
          <w:b w:val="1"/>
          <w:color w:val="000000"/>
        </w:rPr>
        <w:t xml:space="preserve">serpent</w:t>
      </w:r>
      <w:r>
        <w:rPr/>
        <w:t xml:space="preserve"> god Ananta, and was named after the anjali mudra depicted in this sculpture.</w:t>
      </w:r>
      <w:bookmarkEnd w:id="1"/>
    </w:p>
    <w:p>
      <w:pPr>
        <w:outlineLvl w:val="0"/>
        <w:pStyle w:val="Normal"/>
        <w:spacing w:lineRule="auto" w:line="264"/>
        <w:rPr/>
      </w:pPr>
      <w:bookmarkStart w:id="2" w:name="Row_3_Patanjali_collected_the_ancien"/>
      <w:r>
        <w:rPr/>
        <w:t xml:space="preserve">Patanjali collected the ancient, oral rules that described how to control the lower sheaths—rules that had existed since the dawn of the 5th RR—and organized them into the Sutras.</w:t>
      </w:r>
      <w:bookmarkEnd w:id="2"/>
    </w:p>
    <w:p>
      <w:pPr>
        <w:outlineLvl w:val="0"/>
        <w:pStyle w:val="Normal"/>
        <w:spacing w:lineRule="auto" w:line="264"/>
        <w:rPr/>
      </w:pPr>
      <w:bookmarkStart w:id="3" w:name="Row_4_We_then_began_our_study_of_the"/>
      <w:r>
        <w:rPr/>
        <w:t xml:space="preserve">We then began our study of the </w:t>
      </w:r>
      <w:r>
        <w:rPr>
          <w:b w:val="1"/>
          <w:color w:val="000000"/>
        </w:rPr>
        <w:t xml:space="preserve">first</w:t>
      </w:r>
      <w:r>
        <w:rPr/>
        <w:t xml:space="preserve"> of 51 sutras from Book 1, entitled "The Problem of Union", which states, </w:t>
      </w:r>
      <w:r>
        <w:rPr>
          <w:i w:val="1"/>
          <w:color w:val="000000"/>
        </w:rPr>
        <w:t xml:space="preserve">"1. AUM. The following instruction concerneth the Science of Union." </w:t>
      </w:r>
      <w:r>
        <w:rPr/>
        <w:t xml:space="preserve">In her </w:t>
      </w:r>
      <w:r>
        <w:rPr>
          <w:b w:val="1"/>
          <w:color w:val="000000"/>
        </w:rPr>
        <w:t xml:space="preserve">commentary</w:t>
      </w:r>
      <w:r>
        <w:rPr/>
        <w:t xml:space="preserve"> AAB points out that AUM, which she describes as </w:t>
      </w:r>
      <w:r>
        <w:rPr>
          <w:b w:val="1"/>
          <w:color w:val="000000"/>
        </w:rPr>
        <w:t xml:space="preserve">the</w:t>
      </w:r>
      <w:r>
        <w:rPr/>
        <w:t xml:space="preserve"> word of glory, is the means by which the soul manifests on the lower mental, astral, and physical planes. AUM initiates an involutional force used to manifest spirit in matter– thus AUM </w:t>
      </w:r>
      <w:r>
        <w:rPr>
          <w:i w:val="1"/>
          <w:u w:val="single" w:color="000000"/>
          <w:color w:val="000000"/>
        </w:rPr>
        <w:t xml:space="preserve">literally</w:t>
      </w:r>
      <w:r>
        <w:rPr/>
        <w:t xml:space="preserve"> is the "Word made flesh".</w:t>
      </w:r>
      <w:bookmarkEnd w:id="3"/>
    </w:p>
    <w:p>
      <w:pPr>
        <w:outlineLvl w:val="0"/>
        <w:pStyle w:val="Normal"/>
        <w:spacing w:lineRule="auto" w:line="264"/>
        <w:rPr/>
      </w:pPr>
      <w:bookmarkStart w:id="4" w:name="Row_5_Next_we_considered_the_seven_p"/>
      <w:r>
        <w:rPr/>
        <w:t xml:space="preserve">Next we considered the </w:t>
      </w:r>
      <w:r>
        <w:rPr>
          <w:b w:val="1"/>
          <w:color w:val="000000"/>
        </w:rPr>
        <w:t xml:space="preserve">seven</w:t>
      </w:r>
      <w:r>
        <w:rPr/>
        <w:t xml:space="preserve"> progressive rules of Raja Yoga that lead an aspirant from personality to soul-centered consciousness that will be explored through the four books of sutras. We can get an idea of this progression by looking at the 1st and last of these rules. The </w:t>
      </w:r>
      <w:r>
        <w:rPr>
          <w:b w:val="1"/>
          <w:color w:val="000000"/>
        </w:rPr>
        <w:t xml:space="preserve">1st</w:t>
      </w:r>
      <w:r>
        <w:rPr/>
        <w:t xml:space="preserve"> states, </w:t>
      </w:r>
      <w:r>
        <w:rPr>
          <w:i w:val="1"/>
          <w:color w:val="000000"/>
        </w:rPr>
        <w:t xml:space="preserve">"1. Conscious contact can be made with the soul, the second aspect, the Christ within," </w:t>
      </w:r>
      <w:r>
        <w:rPr/>
        <w:t xml:space="preserve">and the </w:t>
      </w:r>
      <w:r>
        <w:rPr>
          <w:b w:val="1"/>
          <w:color w:val="000000"/>
        </w:rPr>
        <w:t xml:space="preserve">last</w:t>
      </w:r>
      <w:r>
        <w:rPr/>
        <w:t xml:space="preserve"> states, </w:t>
      </w:r>
      <w:r>
        <w:rPr>
          <w:i w:val="1"/>
          <w:color w:val="000000"/>
        </w:rPr>
        <w:t xml:space="preserve">"7. The Path can be found and man himself become that Path."</w:t>
      </w:r>
      <w:bookmarkEnd w:id="4"/>
    </w:p>
    <w:p>
      <w:pPr>
        <w:outlineLvl w:val="0"/>
        <w:pStyle w:val="Normal"/>
        <w:spacing w:lineRule="auto" w:line="264"/>
        <w:rPr/>
      </w:pPr>
      <w:bookmarkStart w:id="5" w:name="Row_6_We_then_took_a_look_at_a_chart"/>
      <w:r>
        <w:rPr/>
        <w:t xml:space="preserve">We then took a look at a </w:t>
      </w:r>
      <w:r>
        <w:rPr>
          <w:b w:val="1"/>
          <w:color w:val="000000"/>
        </w:rPr>
        <w:t xml:space="preserve">chart</w:t>
      </w:r>
      <w:r>
        <w:rPr/>
        <w:t xml:space="preserve"> that lists the attributes of the 1st, 2nd, and 3rd aspects, which when read from right to left describe the Path of Becoming, and the means by which that path is tread. And that pretty much takes us up to where we left off last time.</w:t>
      </w:r>
      <w:bookmarkEnd w:id="5"/>
    </w:p>
    <w:p>
      <w:pPr>
        <w:outlineLvl w:val="0"/>
        <w:pStyle w:val="Normal"/>
        <w:spacing w:lineRule="auto" w:line="264"/>
        <w:rPr/>
      </w:pPr>
      <w:bookmarkStart w:id="6" w:name="Row_7_Next_we_come_to_the_2nd_Sutra_"/>
      <w:r>
        <w:rPr/>
        <w:t xml:space="preserve">Next we come to the </w:t>
      </w:r>
      <w:r>
        <w:rPr>
          <w:b w:val="1"/>
          <w:color w:val="000000"/>
        </w:rPr>
        <w:t xml:space="preserve">2nd</w:t>
      </w:r>
      <w:r>
        <w:rPr/>
        <w:t xml:space="preserve"> Sutra of Book one, [reader] </w:t>
      </w:r>
      <w:r>
        <w:rPr>
          <w:i w:val="1"/>
          <w:color w:val="000000"/>
        </w:rPr>
        <w:t xml:space="preserve">"2. This Union (or Yoga) is achieved through the subjugation of the psychic nature and the restraint of the chitta (or mind)." The follower after union has two things to do:</w:t>
      </w:r>
      <w:r>
        <w:rPr/>
        <w:br/>
        <w:t xml:space="preserve"/>
      </w:r>
      <w:r>
        <w:rPr>
          <w:i w:val="1"/>
          <w:color w:val="000000"/>
        </w:rPr>
        <w:t xml:space="preserve">1. To gain  control of the "versatile psychic nature," </w:t>
      </w:r>
      <w:r>
        <w:rPr/>
        <w:br/>
        <w:t xml:space="preserve"/>
      </w:r>
      <w:r>
        <w:rPr>
          <w:i w:val="1"/>
          <w:color w:val="000000"/>
        </w:rPr>
        <w:t xml:space="preserve">2. To prevent the mind from assuming the many forms it so easily does. These are frequently called "modifications of the thinking principle." </w:t>
      </w:r>
      <w:r>
        <w:rPr/>
        <w:t xml:space="preserve">This sutra represents a kind of Mission Statement for the entire book. Having defined the </w:t>
      </w:r>
      <w:r>
        <w:rPr>
          <w:i w:val="1"/>
          <w:u w:val="single" w:color="000000"/>
          <w:color w:val="000000"/>
        </w:rPr>
        <w:t xml:space="preserve">goal</w:t>
      </w:r>
      <w:r>
        <w:rPr/>
        <w:t xml:space="preserve"> in the first Sutra, Patanjali now defines the </w:t>
      </w:r>
      <w:r>
        <w:rPr>
          <w:b w:val="1"/>
          <w:color w:val="000000"/>
        </w:rPr>
        <w:t xml:space="preserve">twofold</w:t>
      </w:r>
      <w:r>
        <w:rPr/>
        <w:t xml:space="preserve"> task required to achieve it, which are "subjugation of the psychic nature and the restraint of the chitta (or mind)."</w:t>
      </w:r>
      <w:bookmarkEnd w:id="6"/>
    </w:p>
    <w:p>
      <w:pPr>
        <w:outlineLvl w:val="0"/>
        <w:pStyle w:val="Normal"/>
        <w:spacing w:lineRule="auto" w:line="264"/>
        <w:rPr/>
      </w:pPr>
      <w:bookmarkStart w:id="7" w:name="Row_8_Next_we_begin_AAB's_commentar"/>
      <w:r>
        <w:rPr>
          <w:b w:val="1"/>
          <w:color w:val="000000"/>
        </w:rPr>
        <w:t xml:space="preserve">Next, </w:t>
      </w:r>
      <w:r>
        <w:rPr/>
        <w:t xml:space="preserve">we begin AAB's commentary.</w:t>
      </w:r>
      <w:r>
        <w:rPr>
          <w:b w:val="1"/>
          <w:color w:val="000000"/>
        </w:rPr>
        <w:t xml:space="preserve"> </w:t>
      </w:r>
      <w:r>
        <w:rPr>
          <w:i w:val="1"/>
          <w:color w:val="000000"/>
        </w:rPr>
        <w:t xml:space="preserve">"The follower after union has two things to do:</w:t>
      </w:r>
      <w:r>
        <w:rPr/>
        <w:br/>
        <w:t xml:space="preserve"/>
      </w:r>
      <w:r>
        <w:rPr>
          <w:i w:val="1"/>
          <w:color w:val="000000"/>
        </w:rPr>
        <w:t xml:space="preserve">1. To gain  control of the "versatile psychic nature," </w:t>
      </w:r>
      <w:r>
        <w:rPr/>
        <w:t xml:space="preserve">The </w:t>
      </w:r>
      <w:r>
        <w:rPr>
          <w:b w:val="1"/>
          <w:i w:val="1"/>
          <w:color w:val="000000"/>
        </w:rPr>
        <w:t xml:space="preserve">versatile</w:t>
      </w:r>
      <w:r>
        <w:rPr>
          <w:i w:val="1"/>
          <w:color w:val="000000"/>
        </w:rPr>
        <w:t xml:space="preserve"> psychic nature</w:t>
      </w:r>
      <w:r>
        <w:rPr/>
        <w:t xml:space="preserve"> is kama-manas, or desire-mind– the substance that clothes all desires and feelings, allowing them to be expressed. "Versatile" refers to the fact that Kama, the vehicle of desire, constantly changes shape, fluctuating with every mood, feeling, and longing. Uncontrolled desire "shuts out the light of the soul and negates spiritual consciousness."</w:t>
      </w:r>
      <w:bookmarkEnd w:id="7"/>
    </w:p>
    <w:p>
      <w:pPr>
        <w:outlineLvl w:val="0"/>
        <w:pStyle w:val="Normal"/>
        <w:spacing w:lineRule="auto" w:line="264"/>
        <w:rPr/>
      </w:pPr>
      <w:bookmarkStart w:id="8" w:name="Row_9_Finally_&quot;2_To_prevent_the_mi"/>
      <w:r>
        <w:rPr>
          <w:b w:val="1"/>
          <w:color w:val="000000"/>
        </w:rPr>
        <w:t xml:space="preserve">Finally, </w:t>
      </w:r>
      <w:r>
        <w:rPr>
          <w:i w:val="1"/>
          <w:color w:val="000000"/>
        </w:rPr>
        <w:t xml:space="preserve">"2. To prevent the mind from assuming the many forms it so easily does. These are frequently called "modifications of the thinking principle." </w:t>
      </w:r>
      <w:r>
        <w:rPr/>
        <w:t xml:space="preserve">So, modifications of the thinking principle, called vrittis in Sanskrit, are thoughtforms which represent the near infinite possible modifications of chitta or mind stuff. AAB stresses that thoughtforms are actual </w:t>
      </w:r>
      <w:r>
        <w:rPr>
          <w:i w:val="1"/>
          <w:u w:val="single" w:color="000000"/>
          <w:color w:val="000000"/>
        </w:rPr>
        <w:t xml:space="preserve">forms</w:t>
      </w:r>
      <w:r>
        <w:rPr/>
        <w:t xml:space="preserve"> composed of mental substance.</w:t>
      </w:r>
      <w:bookmarkEnd w:id="8"/>
    </w:p>
    <w:p>
      <w:pPr>
        <w:outlineLvl w:val="0"/>
        <w:pStyle w:val="Normal"/>
        <w:spacing w:lineRule="auto" w:line="264"/>
        <w:rPr/>
      </w:pPr>
      <w:bookmarkStart w:id="9" w:name="Row_10_OK_Next_up_reader&quot;These_tw"/>
      <w:r>
        <w:rPr/>
        <w:t xml:space="preserve">OK! </w:t>
      </w:r>
      <w:r>
        <w:rPr>
          <w:b w:val="1"/>
          <w:color w:val="000000"/>
        </w:rPr>
        <w:t xml:space="preserve">Next</w:t>
      </w:r>
      <w:r>
        <w:rPr/>
        <w:t xml:space="preserve"> up, [reader]</w:t>
      </w:r>
      <w:r>
        <w:rPr>
          <w:b w:val="1"/>
          <w:color w:val="000000"/>
        </w:rPr>
        <w:t xml:space="preserve"> </w:t>
      </w:r>
      <w:r>
        <w:rPr>
          <w:i w:val="1"/>
          <w:color w:val="000000"/>
        </w:rPr>
        <w:t xml:space="preserve">"These two produce control of the emotional body and therefore of desire, and control of the mental body, and therefore of lower manas or mind.  The student should remember that uncontrolled desire and an unregulated mind shut off the light of the soul and negate spiritual consciousness.  Union is impossible as long as the barriers exist, and the Master therefore directs the attention of the student (at the beginning of his instruction) to the practical work to be done in liberating this light so that it may "shine forth in a dark place;" i. e., on the physical plane. It should be borne in mind that, occultly speaking, when the lower nature is controlled it can manifest the higher.  When the second aspect of the lower personal self, the emotional body, is subjugated or transmuted then the Christ light (the second aspect egoic) can be seen."</w:t>
      </w:r>
      <w:bookmarkEnd w:id="9"/>
    </w:p>
    <w:p>
      <w:pPr>
        <w:outlineLvl w:val="0"/>
        <w:pStyle w:val="Normal"/>
        <w:spacing w:lineRule="auto" w:line="264"/>
        <w:rPr/>
      </w:pPr>
      <w:bookmarkStart w:id="10" w:name="Row_11_First_&quot;These_two_produce_cont"/>
      <w:r>
        <w:rPr>
          <w:b w:val="1"/>
          <w:color w:val="000000"/>
        </w:rPr>
        <w:t xml:space="preserve">First, </w:t>
      </w:r>
      <w:r>
        <w:rPr>
          <w:i w:val="1"/>
          <w:color w:val="000000"/>
        </w:rPr>
        <w:t xml:space="preserve">"These two produce control of the emotional body and therefore of desire, and control of the mental body, and therefore of lower manas or mind.  The student should remember that uncontrolled desire and an unregulated mind shut off the light of the soul and negate spiritual consciousness." </w:t>
      </w:r>
      <w:r>
        <w:rPr/>
        <w:t xml:space="preserve">So, the astral and mental vehicles act as veils; when the astral body is agitated by desire (Kama), it produces vibratory turbulence. The light of the Soul hits this turbulent astral substance and is refracted and diffused. </w:t>
      </w:r>
      <w:bookmarkEnd w:id="10"/>
    </w:p>
    <w:p>
      <w:pPr>
        <w:outlineLvl w:val="0"/>
        <w:pStyle w:val="Normal"/>
        <w:spacing w:lineRule="auto" w:line="264"/>
        <w:rPr/>
      </w:pPr>
      <w:bookmarkStart w:id="11" w:name="Row_12_The_function_of_lower_mind_is_"/>
      <w:r>
        <w:rPr/>
        <w:t xml:space="preserve">The function of lower </w:t>
      </w:r>
      <w:r>
        <w:rPr>
          <w:i w:val="1"/>
          <w:u w:val="single" w:color="000000"/>
          <w:color w:val="000000"/>
        </w:rPr>
        <w:t xml:space="preserve">mind</w:t>
      </w:r>
      <w:r>
        <w:rPr/>
        <w:t xml:space="preserve"> is to build thought-forms using those involutional elemental lives that live on the lower mental plane. Because the instinct of these little lives is to become denser and more concrete, they naturally resist the higher light which seeks to etherealize them. Also, when the lower mind is "spinning", its own centrifugal force repels the higher, subtler vibration.</w:t>
      </w:r>
      <w:bookmarkEnd w:id="11"/>
    </w:p>
    <w:p>
      <w:pPr>
        <w:outlineLvl w:val="0"/>
        <w:pStyle w:val="Normal"/>
        <w:spacing w:lineRule="auto" w:line="264"/>
        <w:rPr/>
      </w:pPr>
      <w:bookmarkStart w:id="12" w:name="Row_13_Next_&quot;Union_is_impossible_as_"/>
      <w:r>
        <w:rPr>
          <w:b w:val="1"/>
          <w:color w:val="000000"/>
        </w:rPr>
        <w:t xml:space="preserve">Next, </w:t>
      </w:r>
      <w:r>
        <w:rPr>
          <w:i w:val="1"/>
          <w:color w:val="000000"/>
        </w:rPr>
        <w:t xml:space="preserve">"Union is impossible as long as the barriers exist, and the Master therefore directs the attention of the student (at the beginning of his instruction) to the practical work to be done in liberating this light so that it may "shine forth in a dark place;" i.e., on the physical plane." </w:t>
      </w:r>
      <w:r>
        <w:rPr/>
        <w:t xml:space="preserve">This is a key statement: No amount of prayer, devotion, or intellectual study can take the place of removing astral turbulence and mental busy-ness caused by glamor and illusion. Its just occult physics: The Light of the Soul is always present. Our work is to clear the path for its descent.</w:t>
      </w:r>
      <w:bookmarkEnd w:id="12"/>
    </w:p>
    <w:p>
      <w:pPr>
        <w:outlineLvl w:val="0"/>
        <w:pStyle w:val="Normal"/>
        <w:spacing w:lineRule="auto" w:line="264"/>
        <w:rPr/>
      </w:pPr>
      <w:bookmarkStart w:id="13" w:name="Row_14_Finally_&quot;It_should_be_borne_i"/>
      <w:r>
        <w:rPr>
          <w:b w:val="1"/>
          <w:color w:val="000000"/>
        </w:rPr>
        <w:t xml:space="preserve">Finally, </w:t>
      </w:r>
      <w:r>
        <w:rPr>
          <w:i w:val="1"/>
          <w:color w:val="000000"/>
        </w:rPr>
        <w:t xml:space="preserve">"It should be borne in mind that, occultly speaking, when the lower nature is controlled it can manifest the higher.  When the second aspect of the lower personal self, the emotional body, is subjugated or transmuted then the Christ light (the second aspect egoic) can be seen." </w:t>
      </w:r>
      <w:r>
        <w:rPr/>
        <w:t xml:space="preserve">So, because they both represent the 2nd aspect, the astral body is the "line of least resistance" for the Soul. Subjugation or the "calming of the waters" must precede transmutation. This is an alchemical process wherein personal desire first becomes aspiration, then love. Astrologically speaking, the red heat of Mars demonstrating through the solar plexus is transmuted into the rose light of Venus demonstrating through the intelligence of the heart.</w:t>
      </w:r>
      <w:bookmarkEnd w:id="13"/>
    </w:p>
    <w:p>
      <w:pPr>
        <w:outlineLvl w:val="0"/>
        <w:pStyle w:val="Normal"/>
        <w:spacing w:lineRule="auto" w:line="264"/>
        <w:rPr/>
      </w:pPr>
      <w:bookmarkStart w:id="14" w:name="Row_15_OK_Next_up_reader_&quot;Later_"/>
      <w:r>
        <w:rPr/>
        <w:t xml:space="preserve">OK! Next up, [reader] </w:t>
      </w:r>
      <w:r>
        <w:rPr>
          <w:i w:val="1"/>
          <w:color w:val="000000"/>
        </w:rPr>
        <w:t xml:space="preserve">"Later, in its light, the Monad, the Father, the One, will stand revealed.  Equally, when the first aspect of the lower personal self, the mental body, is restrained, then the Will aspect of the ego can be known, and through its activities, the purpose of the Logos Himself will be cognized.</w:t>
      </w:r>
      <w:r>
        <w:rPr/>
        <w:br/>
        <w:t xml:space="preserve"/>
      </w:r>
      <w:r>
        <w:rPr>
          <w:i w:val="1"/>
          <w:color w:val="000000"/>
        </w:rPr>
        <w:t xml:space="preserve">There are certain lines of least resistance in the spiritual life and along them certain forces or energies are released.</w:t>
      </w:r>
      <w:r>
        <w:rPr/>
        <w:br/>
        <w:t xml:space="preserve"/>
      </w:r>
      <w:r>
        <w:rPr>
          <w:i w:val="1"/>
          <w:color w:val="000000"/>
        </w:rPr>
        <w:t xml:space="preserve">a. Emotional    intuitional or buddhic     monadic        to the heart of the  aspirant</w:t>
      </w:r>
      <w:r>
        <w:rPr/>
        <w:br/>
        <w:t xml:space="preserve"/>
      </w:r>
      <w:r>
        <w:rPr>
          <w:i w:val="1"/>
          <w:color w:val="000000"/>
        </w:rPr>
        <w:t xml:space="preserve">b. Mental	    spiritual or atmic	           logoic           to the head of the aspirant   </w:t>
      </w:r>
      <w:r>
        <w:rPr/>
        <w:br/>
        <w:t xml:space="preserve"/>
      </w:r>
      <w:r>
        <w:rPr>
          <w:i w:val="1"/>
          <w:color w:val="000000"/>
        </w:rPr>
        <w:t xml:space="preserve">The student is therefore given the WORD of restraint or control as a key to all his endeavors.</w:t>
      </w:r>
      <w:r>
        <w:rPr/>
        <w:br/>
        <w:t xml:space="preserve"/>
      </w:r>
      <w:r>
        <w:rPr>
          <w:i w:val="1"/>
          <w:color w:val="000000"/>
        </w:rPr>
        <w:t xml:space="preserve">The chitta is the mind, or mind-stuff, the mental body, the faculty of thought and of thought-form making, the sum total of the mental processes; it is the material governed by the ego or soul out of which thought forms are made."</w:t>
      </w:r>
      <w:bookmarkEnd w:id="14"/>
    </w:p>
    <w:p>
      <w:pPr>
        <w:outlineLvl w:val="0"/>
        <w:pStyle w:val="Normal"/>
        <w:spacing w:lineRule="auto" w:line="264"/>
        <w:rPr/>
      </w:pPr>
      <w:bookmarkStart w:id="15" w:name="Row_16_First&quot;Later_in_its_light_th"/>
      <w:r>
        <w:rPr>
          <w:b w:val="1"/>
          <w:color w:val="000000"/>
        </w:rPr>
        <w:t xml:space="preserve">First</w:t>
      </w:r>
      <w:r>
        <w:rPr/>
        <w:t xml:space="preserve">,</w:t>
      </w:r>
      <w:r>
        <w:rPr>
          <w:b w:val="1"/>
          <w:color w:val="000000"/>
        </w:rPr>
        <w:t xml:space="preserve"> </w:t>
      </w:r>
      <w:r>
        <w:rPr>
          <w:i w:val="1"/>
          <w:color w:val="000000"/>
        </w:rPr>
        <w:t xml:space="preserve">"Later, in its light, the Monad, the Father, the One, will stand revealed.  Equally, when the first aspect of the lower personal self, the mental body, is restrained, then the Will aspect of the ego can be known, and through its activities, the purpose of the Logos Himself will be cognized." </w:t>
      </w:r>
      <w:r>
        <w:rPr/>
        <w:t xml:space="preserve">So, having established the astral-to-soul love line, the text now defines the mental-to-spirit line of</w:t>
      </w:r>
      <w:r>
        <w:rPr>
          <w:rFonts w:ascii="Helvetica" w:hAnsi="Helvetica"/>
          <w:sz w:val="24"/>
          <w:color w:val="000000"/>
        </w:rPr>
        <w:t xml:space="preserve"> </w:t>
      </w:r>
      <w:r>
        <w:rPr>
          <w:i w:val="1"/>
          <w:u w:val="single" w:color="000000"/>
          <w:color w:val="000000"/>
        </w:rPr>
        <w:t xml:space="preserve">will</w:t>
      </w:r>
      <w:r>
        <w:rPr/>
        <w:t xml:space="preserve">. Notice the change in verbs. Whereas the emotional body must be </w:t>
      </w:r>
      <w:r>
        <w:rPr>
          <w:i w:val="1"/>
          <w:u w:val="single" w:color="000000"/>
          <w:color w:val="000000"/>
        </w:rPr>
        <w:t xml:space="preserve">subjugated</w:t>
      </w:r>
      <w:r>
        <w:rPr/>
        <w:t xml:space="preserve"> then </w:t>
      </w:r>
      <w:r>
        <w:rPr>
          <w:i w:val="1"/>
          <w:u w:val="single" w:color="000000"/>
          <w:color w:val="000000"/>
        </w:rPr>
        <w:t xml:space="preserve">transmuted</w:t>
      </w:r>
      <w:r>
        <w:rPr/>
        <w:t xml:space="preserve">, the mental body is to be </w:t>
      </w:r>
      <w:r>
        <w:rPr>
          <w:i w:val="1"/>
          <w:u w:val="single" w:color="000000"/>
          <w:color w:val="000000"/>
        </w:rPr>
        <w:t xml:space="preserve">restrained</w:t>
      </w:r>
      <w:r>
        <w:rPr/>
        <w:t xml:space="preserve">, meaning that one must engage the will in order to quiet one's chitta or mind-stuff so that the brain can register the </w:t>
      </w:r>
      <w:r>
        <w:rPr>
          <w:i w:val="1"/>
          <w:u w:val="single" w:color="000000"/>
          <w:color w:val="000000"/>
        </w:rPr>
        <w:t xml:space="preserve">source</w:t>
      </w:r>
      <w:r>
        <w:rPr/>
        <w:t xml:space="preserve"> of one's higher Will.</w:t>
      </w:r>
      <w:bookmarkEnd w:id="15"/>
    </w:p>
    <w:p>
      <w:pPr>
        <w:outlineLvl w:val="0"/>
        <w:pStyle w:val="Normal"/>
        <w:spacing w:lineRule="auto" w:line="264"/>
        <w:rPr/>
      </w:pPr>
      <w:bookmarkStart w:id="16" w:name="Row_17_Thoughts_questions_Next_&quot;Th"/>
      <w:r>
        <w:rPr/>
        <w:t xml:space="preserve">Thoughts, questions? </w:t>
      </w:r>
      <w:r>
        <w:rPr>
          <w:b w:val="1"/>
          <w:color w:val="000000"/>
        </w:rPr>
        <w:t xml:space="preserve">Next, </w:t>
      </w:r>
      <w:r>
        <w:rPr>
          <w:i w:val="1"/>
          <w:color w:val="000000"/>
        </w:rPr>
        <w:t xml:space="preserve">"There are certain lines of least resistance in the spiritual life and along them certain forces or energies are released.</w:t>
      </w:r>
      <w:r>
        <w:rPr/>
        <w:br/>
        <w:t xml:space="preserve"/>
      </w:r>
      <w:r>
        <w:rPr>
          <w:b w:val="1"/>
          <w:i w:val="1"/>
          <w:color w:val="000000"/>
        </w:rPr>
        <w:t xml:space="preserve">a. Emotional</w:t>
      </w:r>
      <w:r>
        <w:rPr>
          <w:i w:val="1"/>
          <w:color w:val="000000"/>
        </w:rPr>
        <w:t xml:space="preserve">, intuitional or buddhic, monadic, to the </w:t>
      </w:r>
      <w:r>
        <w:rPr>
          <w:i w:val="1"/>
          <w:u w:val="single" w:color="000000"/>
          <w:color w:val="000000"/>
        </w:rPr>
        <w:t xml:space="preserve">heart</w:t>
      </w:r>
      <w:r>
        <w:rPr>
          <w:i w:val="1"/>
          <w:color w:val="000000"/>
        </w:rPr>
        <w:t xml:space="preserve"> of the  aspirant</w:t>
      </w:r>
      <w:r>
        <w:rPr/>
        <w:br/>
        <w:t xml:space="preserve"/>
      </w:r>
      <w:r>
        <w:rPr>
          <w:i w:val="1"/>
          <w:color w:val="000000"/>
        </w:rPr>
        <w:t xml:space="preserve">b. Mental, spiritual or atmic, logoic, to the </w:t>
      </w:r>
      <w:r>
        <w:rPr>
          <w:i w:val="1"/>
          <w:u w:val="single" w:color="000000"/>
          <w:color w:val="000000"/>
        </w:rPr>
        <w:t xml:space="preserve">head</w:t>
      </w:r>
      <w:r>
        <w:rPr>
          <w:i w:val="1"/>
          <w:color w:val="000000"/>
        </w:rPr>
        <w:t xml:space="preserve"> of the aspirant. </w:t>
      </w:r>
      <w:r>
        <w:rPr/>
        <w:t xml:space="preserve">These are the two lines of ascent and descent. The starting point– emotional on one line and lower mental on the other– begins with purification of the astral, and a stilling of the lower mental vehicles. This clears the path for the energy of the buddhic and atmic planes to descend, which then, via the soul, opens the heart and head centers.</w:t>
      </w:r>
      <w:bookmarkEnd w:id="16"/>
    </w:p>
    <w:p>
      <w:pPr>
        <w:outlineLvl w:val="0"/>
        <w:pStyle w:val="Normal"/>
        <w:spacing w:lineRule="auto" w:line="264"/>
        <w:rPr/>
      </w:pPr>
      <w:bookmarkStart w:id="17" w:name="Row_18_Thoughts_questions_Next_&quot;Th"/>
      <w:r>
        <w:rPr/>
        <w:t xml:space="preserve">Thoughts, questions? </w:t>
      </w:r>
      <w:r>
        <w:rPr>
          <w:b w:val="1"/>
          <w:color w:val="000000"/>
        </w:rPr>
        <w:t xml:space="preserve">Next, </w:t>
      </w:r>
      <w:r>
        <w:rPr>
          <w:i w:val="1"/>
          <w:color w:val="000000"/>
        </w:rPr>
        <w:t xml:space="preserve">"The student is therefore given the WORD of restraint or control as a key to all his endeavors." </w:t>
      </w:r>
      <w:r>
        <w:rPr/>
        <w:t xml:space="preserve">This sentence goes way beyond just stating that the aspirant must learn to restrain his/her mental body. The quote-unquote "Word", </w:t>
      </w:r>
      <w:r>
        <w:rPr>
          <w:i w:val="1"/>
          <w:u w:val="single" w:color="000000"/>
          <w:color w:val="000000"/>
        </w:rPr>
        <w:t xml:space="preserve">especially</w:t>
      </w:r>
      <w:r>
        <w:rPr/>
        <w:t xml:space="preserve"> when capitalized, suggests use of a mantram that carries a particular vibratory frequency that is capable of restraining one's chitta. Restraint does not mean repression, which is dangerous, but rather a type of psychic regulation that leads to arresting the motion of the mind. The Sanskrit word for restraint, </w:t>
      </w:r>
      <w:r>
        <w:rPr>
          <w:b w:val="1"/>
          <w:color w:val="000000"/>
        </w:rPr>
        <w:t xml:space="preserve">Nirodhah</w:t>
      </w:r>
      <w:r>
        <w:rPr/>
        <w:t xml:space="preserve">, is one of the most important terms in Raja yoga, as in "Yogas chitta vritti nirodhah meaning "Yoga is the restraint of the modifications of the mind-stuff."</w:t>
      </w:r>
      <w:bookmarkEnd w:id="17"/>
    </w:p>
    <w:p>
      <w:pPr>
        <w:outlineLvl w:val="0"/>
        <w:pStyle w:val="Normal"/>
        <w:spacing w:lineRule="auto" w:line="264"/>
        <w:rPr/>
      </w:pPr>
      <w:bookmarkStart w:id="18" w:name="Row_19_Finally_&quot;The_chitta_is_the_mi"/>
      <w:r>
        <w:rPr>
          <w:b w:val="1"/>
          <w:color w:val="000000"/>
        </w:rPr>
        <w:t xml:space="preserve">Finally, </w:t>
      </w:r>
      <w:r>
        <w:rPr>
          <w:i w:val="1"/>
          <w:color w:val="000000"/>
        </w:rPr>
        <w:t xml:space="preserve">"The chitta is the mind, or mind-stuff, the mental body, the faculty of thought and of thought-form making, the sum-total of the mental processes; it is the material governed by the ego or soul out of which thought forms are made." </w:t>
      </w:r>
      <w:r>
        <w:rPr/>
        <w:t xml:space="preserve">This shifts our understanding of the mind from being the "thing we are" to a "substance we use", the mind-</w:t>
      </w:r>
      <w:r>
        <w:rPr>
          <w:i w:val="1"/>
          <w:u w:val="single" w:color="000000"/>
          <w:color w:val="000000"/>
        </w:rPr>
        <w:t xml:space="preserve">stuff</w:t>
      </w:r>
      <w:r>
        <w:rPr/>
        <w:t xml:space="preserve">, </w:t>
      </w:r>
      <w:r>
        <w:rPr>
          <w:i w:val="1"/>
          <w:u w:val="single" w:color="000000"/>
          <w:color w:val="000000"/>
        </w:rPr>
        <w:t xml:space="preserve">used</w:t>
      </w:r>
      <w:r>
        <w:rPr/>
        <w:t xml:space="preserve"> by the indweller to construct thoughtforms. The </w:t>
      </w:r>
      <w:r>
        <w:rPr>
          <w:i w:val="1"/>
          <w:color w:val="000000"/>
        </w:rPr>
        <w:t xml:space="preserve">"</w:t>
      </w:r>
      <w:r>
        <w:rPr>
          <w:b w:val="1"/>
          <w:i w:val="1"/>
          <w:color w:val="000000"/>
        </w:rPr>
        <w:t xml:space="preserve">sum</w:t>
      </w:r>
      <w:r>
        <w:rPr>
          <w:i w:val="1"/>
          <w:color w:val="000000"/>
        </w:rPr>
        <w:t xml:space="preserve"> total of mental processes,"</w:t>
      </w:r>
      <w:r>
        <w:rPr/>
        <w:t xml:space="preserve"> is reflected in one's mental aura, which the disciple must purify through stilling the mind and controlling one's</w:t>
      </w:r>
      <w:r>
        <w:rPr>
          <w:rFonts w:ascii="Helvetica" w:hAnsi="Helvetica"/>
          <w:sz w:val="24"/>
          <w:color w:val="000000"/>
        </w:rPr>
        <w:t xml:space="preserve"> </w:t>
      </w:r>
      <w:r>
        <w:rPr/>
        <w:t xml:space="preserve">thoughts.</w:t>
      </w:r>
      <w:bookmarkEnd w:id="18"/>
    </w:p>
    <w:p>
      <w:pPr>
        <w:outlineLvl w:val="0"/>
        <w:pStyle w:val="Normal"/>
        <w:spacing w:lineRule="auto" w:line="264"/>
        <w:rPr/>
      </w:pPr>
      <w:bookmarkStart w:id="19" w:name="Row_20_OK_Next_up_reader_&quot;The_&quot;ps"/>
      <w:r>
        <w:rPr/>
        <w:t xml:space="preserve">OK! </w:t>
      </w:r>
      <w:r>
        <w:rPr>
          <w:b w:val="1"/>
          <w:color w:val="000000"/>
        </w:rPr>
        <w:t xml:space="preserve">Next</w:t>
      </w:r>
      <w:r>
        <w:rPr/>
        <w:t xml:space="preserve"> up, [reader] </w:t>
      </w:r>
      <w:r>
        <w:rPr>
          <w:i w:val="1"/>
          <w:color w:val="000000"/>
        </w:rPr>
        <w:t xml:space="preserve">"The "psychic nature" is kama-manas (desire-mind), the emotional or astral body, tinged faintly with mind, and is the material clothing all our desires and feelings.  Thereby they are expressed.</w:t>
      </w:r>
      <w:r>
        <w:rPr/>
        <w:br/>
        <w:t xml:space="preserve"/>
      </w:r>
      <w:r>
        <w:rPr>
          <w:i w:val="1"/>
          <w:color w:val="000000"/>
        </w:rPr>
        <w:t xml:space="preserve">These two types of substance have their own line of evolution to follow and they do so.  Under the logoic plan, the spirits or divine sparks are imprisoned by them, being first attracted to them through the mutual interplay of spirit and matter.  By the control of these substances and the restraint of their instinctual activities, these spirits gain experience and eventually liberation.  Thus union with the soul is brought about.  It is a union known and experienced in the physical body upon the plane of densest manifestation through the conscious intelligent control of the lower nature."</w:t>
      </w:r>
      <w:bookmarkEnd w:id="19"/>
    </w:p>
    <w:p>
      <w:pPr>
        <w:outlineLvl w:val="0"/>
        <w:pStyle w:val="Normal"/>
        <w:spacing w:lineRule="auto" w:line="264"/>
        <w:rPr/>
      </w:pPr>
      <w:bookmarkStart w:id="20" w:name="Row_21_First_&quot;The_&quot;psychic_nature&quot;_i"/>
      <w:r>
        <w:rPr>
          <w:b w:val="1"/>
          <w:color w:val="000000"/>
        </w:rPr>
        <w:t xml:space="preserve">First, </w:t>
      </w:r>
      <w:r>
        <w:rPr>
          <w:i w:val="1"/>
          <w:color w:val="000000"/>
        </w:rPr>
        <w:t xml:space="preserve">"The "psychic nature" is kama-manas (desire-mind), the emotional or astral body, tinged faintly with mind, and is the material clothing of all our desires and feelings.  Thereby they are expressed." </w:t>
      </w:r>
      <w:r>
        <w:rPr/>
        <w:t xml:space="preserve">So, as here used, the term </w:t>
      </w:r>
      <w:r>
        <w:rPr>
          <w:b w:val="1"/>
          <w:color w:val="000000"/>
        </w:rPr>
        <w:t xml:space="preserve">psychic</w:t>
      </w:r>
      <w:r>
        <w:rPr/>
        <w:t xml:space="preserve"> nature refers strictly to the lower self. Kama means desire, passion, and animal drive; whereas manas, as you know, means lower mind or intelligence. Important here is the </w:t>
      </w:r>
      <w:r>
        <w:rPr>
          <w:b w:val="1"/>
          <w:color w:val="000000"/>
        </w:rPr>
        <w:t xml:space="preserve">phrase</w:t>
      </w:r>
      <w:r>
        <w:rPr/>
        <w:t xml:space="preserve"> "tinged faintly" which identifies kama-manas as a kind of rationalized desire where the intellect becomes the servant of one's desires. The quote-unquote "</w:t>
      </w:r>
      <w:r>
        <w:rPr>
          <w:b w:val="1"/>
          <w:color w:val="000000"/>
        </w:rPr>
        <w:t xml:space="preserve">material</w:t>
      </w:r>
      <w:r>
        <w:rPr/>
        <w:t xml:space="preserve"> clothing" are the thoughtforms needed to empower our desires.</w:t>
      </w:r>
      <w:bookmarkEnd w:id="20"/>
    </w:p>
    <w:p>
      <w:pPr>
        <w:outlineLvl w:val="0"/>
        <w:pStyle w:val="Normal"/>
        <w:spacing w:lineRule="auto" w:line="264"/>
        <w:rPr/>
      </w:pPr>
      <w:bookmarkStart w:id="21" w:name="Row_22_Next_&quot;These_two_types_of_subs"/>
      <w:r>
        <w:rPr>
          <w:b w:val="1"/>
          <w:color w:val="000000"/>
        </w:rPr>
        <w:t xml:space="preserve">Next, </w:t>
      </w:r>
      <w:r>
        <w:rPr>
          <w:i w:val="1"/>
          <w:color w:val="000000"/>
        </w:rPr>
        <w:t xml:space="preserve">"These two types of substance have their own line of evolution to follow and they do so. Under the logoic plan, the spirits or divine sparks are imprisoned by them, being first attracted to them through the mutual interplay of spirit and matter." </w:t>
      </w:r>
      <w:r>
        <w:rPr/>
        <w:t xml:space="preserve">The </w:t>
      </w:r>
      <w:r>
        <w:rPr>
          <w:b w:val="1"/>
          <w:color w:val="000000"/>
        </w:rPr>
        <w:t xml:space="preserve">two</w:t>
      </w:r>
      <w:r>
        <w:rPr/>
        <w:t xml:space="preserve"> types of substance are chitta and kama-manas, which are composed of myriads of tiny, sentient lives called elementals, which are on the </w:t>
      </w:r>
      <w:r>
        <w:rPr>
          <w:b w:val="1"/>
          <w:color w:val="000000"/>
        </w:rPr>
        <w:t xml:space="preserve">involutional</w:t>
      </w:r>
      <w:r>
        <w:rPr/>
        <w:t xml:space="preserve"> arc and thus work against our evolutionary process. Just as each of us are animated by a divine spark, so are these tiny elementary lives, who, by means of the involutional arc are responding to the logoic plan.</w:t>
      </w:r>
      <w:bookmarkEnd w:id="21"/>
    </w:p>
    <w:p>
      <w:pPr>
        <w:outlineLvl w:val="0"/>
        <w:pStyle w:val="Normal"/>
        <w:spacing w:lineRule="auto" w:line="264"/>
        <w:rPr/>
      </w:pPr>
      <w:bookmarkStart w:id="22" w:name="Row_23_Next_&quot;By_the_control_of_these"/>
      <w:r>
        <w:rPr>
          <w:b w:val="1"/>
          <w:color w:val="000000"/>
        </w:rPr>
        <w:t xml:space="preserve">Next, </w:t>
      </w:r>
      <w:r>
        <w:rPr>
          <w:i w:val="1"/>
          <w:color w:val="000000"/>
        </w:rPr>
        <w:t xml:space="preserve">"By the control of these substances and the restraint of their instinctual activities, these spirits gain experience and eventually liberation." </w:t>
      </w:r>
      <w:r>
        <w:rPr/>
        <w:t xml:space="preserve">Note the word "</w:t>
      </w:r>
      <w:r>
        <w:rPr>
          <w:b w:val="1"/>
          <w:color w:val="000000"/>
        </w:rPr>
        <w:t xml:space="preserve">instinctual</w:t>
      </w:r>
      <w:r>
        <w:rPr/>
        <w:t xml:space="preserve">", which references the instinct of the elemental lives that compose our chitta and kama-manas. Through restraint we not only clear the way for our own evolution, but also raise the vibration of these little lives.</w:t>
      </w:r>
      <w:bookmarkEnd w:id="22"/>
    </w:p>
    <w:p>
      <w:pPr>
        <w:outlineLvl w:val="0"/>
        <w:pStyle w:val="Normal"/>
        <w:spacing w:lineRule="auto" w:line="264"/>
        <w:rPr/>
      </w:pPr>
      <w:bookmarkStart w:id="23" w:name="Row_24_In_esoteric_science_our_menta"/>
      <w:r>
        <w:rPr/>
        <w:t xml:space="preserve">In esoteric science, our mental and emotional bodies are made up of the 2nd and 3rd elemental kingdoms, which AAB here calls "spirits". As you may know, these tiny lives are on the downward arc—their immediate evolutionary goal is actually to become physical minerals. So, when we meditate and restrain them, we are not forcing them to evolve upward. Rather, by stilling our thoughts and emotions, we imprint these tiny lives with a degree of order and rhythm, which doesn't change their downward direction, but does raise their quality of expression.</w:t>
      </w:r>
      <w:bookmarkEnd w:id="23"/>
    </w:p>
    <w:p>
      <w:pPr>
        <w:outlineLvl w:val="0"/>
        <w:pStyle w:val="Normal"/>
        <w:spacing w:lineRule="auto" w:line="264"/>
        <w:rPr/>
      </w:pPr>
      <w:bookmarkStart w:id="24" w:name="Row_25_Finally_&quot;Thus_union_with_the_"/>
      <w:r>
        <w:rPr>
          <w:b w:val="1"/>
          <w:color w:val="000000"/>
        </w:rPr>
        <w:t xml:space="preserve">Finally, </w:t>
      </w:r>
      <w:r>
        <w:rPr>
          <w:i w:val="1"/>
          <w:color w:val="000000"/>
        </w:rPr>
        <w:t xml:space="preserve">"Thus union with the soul is brought about. It is a union known and experienced in the physical body upon the plane of densest manifestation through the conscious intelligent control of the lower nature." </w:t>
      </w:r>
      <w:r>
        <w:rPr/>
        <w:t xml:space="preserve">This is a mission statement for the entire book. Union is not a state you enter by </w:t>
      </w:r>
      <w:r>
        <w:rPr>
          <w:i w:val="1"/>
          <w:u w:val="single" w:color="000000"/>
          <w:color w:val="000000"/>
        </w:rPr>
        <w:t xml:space="preserve">leaving</w:t>
      </w:r>
      <w:r>
        <w:rPr/>
        <w:t xml:space="preserve"> the body, dying, or going into a trance. And spirituality is not an escape from the "plane of densest manifestation." Instead, the goal is to bring the high frequency of the soul down into the brain, thus fulfilling the </w:t>
      </w:r>
      <w:r>
        <w:rPr>
          <w:i w:val="1"/>
          <w:u w:val="single" w:color="000000"/>
          <w:color w:val="000000"/>
        </w:rPr>
        <w:t xml:space="preserve">purpose</w:t>
      </w:r>
      <w:r>
        <w:rPr/>
        <w:t xml:space="preserve"> of being an incarnate soul.</w:t>
      </w:r>
      <w:bookmarkEnd w:id="24"/>
    </w:p>
    <w:p>
      <w:pPr>
        <w:outlineLvl w:val="0"/>
        <w:pStyle w:val="Normal"/>
        <w:spacing w:lineRule="auto" w:line="264"/>
        <w:rPr/>
      </w:pPr>
      <w:bookmarkStart w:id="25" w:name="Row_26_OK_Next_up_reader_&quot;3_When"/>
      <w:r>
        <w:rPr/>
        <w:t xml:space="preserve">OK! </w:t>
      </w:r>
      <w:r>
        <w:rPr>
          <w:b w:val="1"/>
          <w:color w:val="000000"/>
        </w:rPr>
        <w:t xml:space="preserve">Next</w:t>
      </w:r>
      <w:r>
        <w:rPr/>
        <w:t xml:space="preserve"> up, [reader] </w:t>
      </w:r>
      <w:r>
        <w:rPr>
          <w:i w:val="1"/>
          <w:color w:val="000000"/>
        </w:rPr>
        <w:t xml:space="preserve">"3. When this has been accomplished, the Yogi knows himself as he is in reality.</w:t>
      </w:r>
      <w:r>
        <w:rPr/>
        <w:br/>
        <w:t xml:space="preserve"/>
      </w:r>
      <w:r>
        <w:rPr>
          <w:i w:val="1"/>
          <w:color w:val="000000"/>
        </w:rPr>
        <w:t xml:space="preserve">This might be described in the following way:  The man who knows the conditions and has fulfilled them as indicated in the preceding sutra,</w:t>
      </w:r>
      <w:r>
        <w:rPr/>
        <w:br/>
        <w:t xml:space="preserve"/>
      </w:r>
      <w:r>
        <w:rPr>
          <w:i w:val="1"/>
          <w:color w:val="000000"/>
        </w:rPr>
        <w:t xml:space="preserve">1. Sees the self,</w:t>
      </w:r>
      <w:r>
        <w:rPr/>
        <w:br/>
        <w:t xml:space="preserve"/>
      </w:r>
      <w:r>
        <w:rPr>
          <w:i w:val="1"/>
          <w:color w:val="000000"/>
        </w:rPr>
        <w:t xml:space="preserve">2. Realises the true nature of the soul,</w:t>
      </w:r>
      <w:r>
        <w:rPr/>
        <w:br/>
        <w:t xml:space="preserve"/>
      </w:r>
      <w:r>
        <w:rPr>
          <w:i w:val="1"/>
          <w:color w:val="000000"/>
        </w:rPr>
        <w:t xml:space="preserve">3. Identifies himself with the inner Reality, and no longer with the concealing forms,</w:t>
      </w:r>
      <w:r>
        <w:rPr/>
        <w:br/>
        <w:t xml:space="preserve"/>
      </w:r>
      <w:r>
        <w:rPr>
          <w:i w:val="1"/>
          <w:color w:val="000000"/>
        </w:rPr>
        <w:t xml:space="preserve">4. Dwells in the centre and no longer upon the periphery,</w:t>
      </w:r>
      <w:r>
        <w:rPr/>
        <w:br/>
        <w:t xml:space="preserve"/>
      </w:r>
      <w:r>
        <w:rPr>
          <w:i w:val="1"/>
          <w:color w:val="000000"/>
        </w:rPr>
        <w:t xml:space="preserve">5. Achieves spiritual consciousness,</w:t>
      </w:r>
      <w:r>
        <w:rPr/>
        <w:br/>
        <w:t xml:space="preserve"/>
      </w:r>
      <w:r>
        <w:rPr>
          <w:i w:val="1"/>
          <w:color w:val="000000"/>
        </w:rPr>
        <w:t xml:space="preserve">6. Awakes to recognition of the God within. In these three verses, the method and the goal are described in clear and certain terms and the way prepared for the more detailed instruction to follow.  The aspirant faces his problem, the clue to its solution is given to him, and the reward—union with the soul—is held before his seeking eye."</w:t>
      </w:r>
      <w:bookmarkEnd w:id="25"/>
    </w:p>
    <w:p>
      <w:pPr>
        <w:outlineLvl w:val="0"/>
        <w:pStyle w:val="Normal"/>
        <w:spacing w:lineRule="auto" w:line="264"/>
        <w:rPr/>
      </w:pPr>
      <w:bookmarkStart w:id="26" w:name="Row_27_First_&quot;3_When_this_has_been_"/>
      <w:r>
        <w:rPr>
          <w:b w:val="1"/>
          <w:color w:val="000000"/>
        </w:rPr>
        <w:t xml:space="preserve">First, </w:t>
      </w:r>
      <w:r>
        <w:rPr>
          <w:i w:val="1"/>
          <w:color w:val="000000"/>
        </w:rPr>
        <w:t xml:space="preserve">"3. When this has been accomplished, the Yogi knows himself as he is in reality." </w:t>
      </w:r>
      <w:r>
        <w:rPr/>
        <w:t xml:space="preserve">This marks the end of mistaken identity. To know oneself "as he/she is in reality" suggests that previously, the indweller knew him/herself as as a personality, almost totally conditioned by astral glamor and mental illusion. Reality as here used, does not refer to the nature of the outer world, but to how one is </w:t>
      </w:r>
      <w:r>
        <w:rPr>
          <w:i w:val="1"/>
          <w:u w:val="single" w:color="000000"/>
          <w:color w:val="000000"/>
        </w:rPr>
        <w:t xml:space="preserve">perceiving</w:t>
      </w:r>
      <w:r>
        <w:rPr/>
        <w:t xml:space="preserve"> that world.</w:t>
      </w:r>
      <w:bookmarkEnd w:id="26"/>
    </w:p>
    <w:p>
      <w:pPr>
        <w:outlineLvl w:val="0"/>
        <w:pStyle w:val="Normal"/>
        <w:spacing w:lineRule="auto" w:line="264"/>
        <w:rPr/>
      </w:pPr>
      <w:bookmarkStart w:id="27" w:name="Row_28_Next_&quot;This_might_be_described"/>
      <w:r>
        <w:rPr>
          <w:b w:val="1"/>
          <w:color w:val="000000"/>
        </w:rPr>
        <w:t xml:space="preserve">Next, </w:t>
      </w:r>
      <w:r>
        <w:rPr>
          <w:i w:val="1"/>
          <w:color w:val="000000"/>
        </w:rPr>
        <w:t xml:space="preserve">"This might be described in the following way:  The man who knows the conditions and has fulfilled them as indicated in the preceding sutra,</w:t>
      </w:r>
      <w:r>
        <w:rPr/>
        <w:t xml:space="preserve"> </w:t>
      </w:r>
      <w:r>
        <w:rPr>
          <w:i w:val="1"/>
          <w:color w:val="000000"/>
        </w:rPr>
        <w:t xml:space="preserve">1. Sees the self," </w:t>
      </w:r>
      <w:r>
        <w:rPr/>
        <w:t xml:space="preserve">[!] So, when the "conditions" are met– gained on astral levels through non-attachment also called divine indifference, which leads to a stilling of the astral vehicle– </w:t>
      </w:r>
      <w:r>
        <w:rPr>
          <w:i w:val="1"/>
          <w:u w:val="single" w:color="000000"/>
          <w:color w:val="000000"/>
        </w:rPr>
        <w:t xml:space="preserve">and</w:t>
      </w:r>
      <w:r>
        <w:rPr/>
        <w:t xml:space="preserve"> on mental levels through use of the </w:t>
      </w:r>
      <w:r>
        <w:rPr>
          <w:i w:val="1"/>
          <w:u w:val="single" w:color="000000"/>
          <w:color w:val="000000"/>
        </w:rPr>
        <w:t xml:space="preserve">WORD</w:t>
      </w:r>
      <w:r>
        <w:rPr/>
        <w:t xml:space="preserve"> of restraint, the inner eye opens and sees the </w:t>
      </w:r>
      <w:r>
        <w:rPr>
          <w:i w:val="1"/>
          <w:color w:val="000000"/>
        </w:rPr>
        <w:t xml:space="preserve">drashta,</w:t>
      </w:r>
      <w:r>
        <w:rPr/>
        <w:t xml:space="preserve"> a Sanskrit term for the soul in its capacity as the observer. In Western psychology, we say "I think, therefore I am." In Raja Yoga, we say "I </w:t>
      </w:r>
      <w:r>
        <w:rPr>
          <w:i w:val="1"/>
          <w:u w:val="single" w:color="000000"/>
          <w:color w:val="000000"/>
        </w:rPr>
        <w:t xml:space="preserve">watch</w:t>
      </w:r>
      <w:r>
        <w:rPr/>
        <w:t xml:space="preserve"> the thinking, therefore I am." The one who watches the mind thinking is the </w:t>
      </w:r>
      <w:r>
        <w:rPr>
          <w:i w:val="1"/>
          <w:color w:val="000000"/>
        </w:rPr>
        <w:t xml:space="preserve">drashta</w:t>
      </w:r>
      <w:r>
        <w:rPr/>
        <w:t xml:space="preserve">. The verb "sees" is key here: the yogi has moved beyond </w:t>
      </w:r>
      <w:r>
        <w:rPr>
          <w:i w:val="1"/>
          <w:u w:val="single" w:color="000000"/>
          <w:color w:val="000000"/>
        </w:rPr>
        <w:t xml:space="preserve">believing</w:t>
      </w:r>
      <w:r>
        <w:rPr>
          <w:i w:val="1"/>
          <w:color w:val="000000"/>
        </w:rPr>
        <w:t xml:space="preserve"> </w:t>
      </w:r>
      <w:r>
        <w:rPr>
          <w:i w:val="1"/>
          <w:u w:val="single" w:color="000000"/>
          <w:color w:val="000000"/>
        </w:rPr>
        <w:t xml:space="preserve">in</w:t>
      </w:r>
      <w:r>
        <w:rPr/>
        <w:t xml:space="preserve"> the self,</w:t>
      </w:r>
      <w:r>
        <w:rPr>
          <w:b w:val="1"/>
          <w:color w:val="000000"/>
        </w:rPr>
        <w:t xml:space="preserve"> </w:t>
      </w:r>
      <w:r>
        <w:rPr/>
        <w:t xml:space="preserve">to having direct perception, and thus direct evidence of the existence of the higher self, for the soul becomes as visible and tangible to the </w:t>
      </w:r>
      <w:r>
        <w:rPr>
          <w:i w:val="1"/>
          <w:u w:val="single" w:color="000000"/>
          <w:color w:val="000000"/>
        </w:rPr>
        <w:t xml:space="preserve">inner</w:t>
      </w:r>
      <w:r>
        <w:rPr/>
        <w:t xml:space="preserve"> eye as a physical object is to the </w:t>
      </w:r>
      <w:r>
        <w:rPr>
          <w:i w:val="1"/>
          <w:u w:val="single" w:color="000000"/>
          <w:color w:val="000000"/>
        </w:rPr>
        <w:t xml:space="preserve">physical</w:t>
      </w:r>
      <w:r>
        <w:rPr/>
        <w:t xml:space="preserve"> eye. Seeing is the first of a progressively deeper series of realizations.</w:t>
      </w:r>
      <w:bookmarkEnd w:id="27"/>
    </w:p>
    <w:p>
      <w:pPr>
        <w:outlineLvl w:val="0"/>
        <w:pStyle w:val="Normal"/>
        <w:spacing w:lineRule="auto" w:line="264"/>
        <w:rPr/>
      </w:pPr>
      <w:bookmarkStart w:id="28" w:name="Row_29_Thoughts_questions_Next_&quot;2"/>
      <w:r>
        <w:rPr/>
        <w:t xml:space="preserve">Thoughts, questions? </w:t>
      </w:r>
      <w:r>
        <w:rPr>
          <w:b w:val="1"/>
          <w:color w:val="000000"/>
        </w:rPr>
        <w:t xml:space="preserve">Next, </w:t>
      </w:r>
      <w:r>
        <w:rPr>
          <w:i w:val="1"/>
          <w:color w:val="000000"/>
        </w:rPr>
        <w:t xml:space="preserve">"2. Realises the true nature of the soul," </w:t>
      </w:r>
      <w:r>
        <w:rPr/>
        <w:t xml:space="preserve">Here we move from vision to </w:t>
      </w:r>
      <w:r>
        <w:rPr>
          <w:i w:val="1"/>
          <w:u w:val="single" w:color="000000"/>
          <w:color w:val="000000"/>
        </w:rPr>
        <w:t xml:space="preserve">knowing</w:t>
      </w:r>
      <w:r>
        <w:rPr/>
        <w:t xml:space="preserve"> the nature or quality of the soul.</w:t>
      </w:r>
      <w:r>
        <w:rPr>
          <w:i w:val="1"/>
          <w:color w:val="000000"/>
        </w:rPr>
        <w:t xml:space="preserve"> </w:t>
      </w:r>
      <w:r>
        <w:rPr/>
        <w:t xml:space="preserve">This true nature is divided into three aspects, [</w:t>
      </w:r>
      <w:r>
        <w:rPr>
          <w:b w:val="1"/>
          <w:color w:val="000000"/>
        </w:rPr>
        <w:t xml:space="preserve">reader</w:t>
      </w:r>
      <w:r>
        <w:rPr/>
        <w:t xml:space="preserve">] Thoughts, questions?</w:t>
      </w:r>
      <w:bookmarkEnd w:id="28"/>
    </w:p>
    <w:p>
      <w:pPr>
        <w:outlineLvl w:val="0"/>
        <w:pStyle w:val="Normal"/>
        <w:spacing w:lineRule="auto" w:line="264"/>
        <w:rPr/>
      </w:pPr>
      <w:bookmarkStart w:id="29" w:name="Row_30_Next_&quot;3_Identifies_himself_w"/>
      <w:r>
        <w:rPr>
          <w:b w:val="1"/>
          <w:color w:val="000000"/>
        </w:rPr>
        <w:t xml:space="preserve">Next, </w:t>
      </w:r>
      <w:r>
        <w:rPr>
          <w:i w:val="1"/>
          <w:color w:val="000000"/>
        </w:rPr>
        <w:t xml:space="preserve">"3. Identifies himself with the inner Reality, and no longer with the concealing forms," </w:t>
      </w:r>
      <w:r>
        <w:rPr/>
        <w:t xml:space="preserve">Seeing, then </w:t>
      </w:r>
      <w:r>
        <w:rPr>
          <w:i w:val="1"/>
          <w:u w:val="single" w:color="000000"/>
          <w:color w:val="000000"/>
        </w:rPr>
        <w:t xml:space="preserve">perceiving</w:t>
      </w:r>
      <w:r>
        <w:rPr/>
        <w:t xml:space="preserve">, and now identification. The yogi withdraws his/her sense of self from the personality to the soul, thereby moving his/her center of gravity from form to spirit and from the periphery to the center of the circle.</w:t>
      </w:r>
      <w:bookmarkEnd w:id="29"/>
    </w:p>
    <w:p>
      <w:pPr>
        <w:outlineLvl w:val="0"/>
        <w:pStyle w:val="Normal"/>
        <w:spacing w:lineRule="auto" w:line="264"/>
        <w:rPr/>
      </w:pPr>
      <w:bookmarkStart w:id="30" w:name="Row_31_Next_&quot;4_Dwells_in_the_centre"/>
      <w:r>
        <w:rPr>
          <w:b w:val="1"/>
          <w:color w:val="000000"/>
        </w:rPr>
        <w:t xml:space="preserve">Next, </w:t>
      </w:r>
      <w:r>
        <w:rPr>
          <w:i w:val="1"/>
          <w:color w:val="000000"/>
        </w:rPr>
        <w:t xml:space="preserve">"4. Dwells in the centre and no longer upon the periphery," </w:t>
      </w:r>
      <w:r>
        <w:rPr/>
        <w:t xml:space="preserve">This references a </w:t>
      </w:r>
      <w:r>
        <w:rPr>
          <w:b w:val="1"/>
          <w:color w:val="000000"/>
        </w:rPr>
        <w:t xml:space="preserve">circle</w:t>
      </w:r>
      <w:r>
        <w:rPr/>
        <w:t xml:space="preserve"> with the point in the center, often used by DK as a symbol for the solar logos, but here used to represent soul and personality. In this use of the symbol, the periphery represents the cycle of birth and rebirth, the senses, and the outer world, all characteristics of the realm of the personality. In contrast, the point in the center represents the soul who sends a series of personalities out to the periphery in order to gain experience, but whose intrinsic nature is stillness. </w:t>
      </w:r>
      <w:r>
        <w:rPr>
          <w:b w:val="1"/>
          <w:color w:val="000000"/>
        </w:rPr>
        <w:t xml:space="preserve">Dwelling</w:t>
      </w:r>
      <w:r>
        <w:rPr/>
        <w:t xml:space="preserve"> in the center comes through identification with the soul.</w:t>
      </w:r>
      <w:bookmarkEnd w:id="30"/>
    </w:p>
    <w:p>
      <w:pPr>
        <w:outlineLvl w:val="0"/>
        <w:pStyle w:val="Normal"/>
        <w:spacing w:lineRule="auto" w:line="264"/>
        <w:rPr/>
      </w:pPr>
      <w:bookmarkStart w:id="31" w:name="Row_32_Next_&quot;5_Achieves_spiritual_c"/>
      <w:r>
        <w:rPr>
          <w:b w:val="1"/>
          <w:color w:val="000000"/>
        </w:rPr>
        <w:t xml:space="preserve">Next, </w:t>
      </w:r>
      <w:r>
        <w:rPr>
          <w:i w:val="1"/>
          <w:color w:val="000000"/>
        </w:rPr>
        <w:t xml:space="preserve">"5. Achieves spiritual consciousness," </w:t>
      </w:r>
      <w:r>
        <w:rPr/>
        <w:t xml:space="preserve">In the Bailey teachings, "spiritual consciousness" refers to the ever-unfolding awareness of the unity of all life, first through group or soul consciousness,</w:t>
      </w:r>
      <w:r>
        <w:rPr>
          <w:rFonts w:ascii="Helvetica" w:hAnsi="Helvetica"/>
          <w:sz w:val="24"/>
          <w:color w:val="000000"/>
        </w:rPr>
        <w:t xml:space="preserve"> </w:t>
      </w:r>
      <w:r>
        <w:rPr/>
        <w:t xml:space="preserve">and later through synthetic or monadic consciousness. In this list, it represents the "I Am That" consciousness symbolized by Aquarius.</w:t>
      </w:r>
      <w:bookmarkEnd w:id="31"/>
    </w:p>
    <w:p>
      <w:pPr>
        <w:outlineLvl w:val="0"/>
        <w:pStyle w:val="Normal"/>
        <w:spacing w:lineRule="auto" w:line="264"/>
        <w:rPr/>
      </w:pPr>
      <w:bookmarkStart w:id="32" w:name="Row_33_Next_&quot;6_Awakes_to_recognitio"/>
      <w:r>
        <w:rPr>
          <w:b w:val="1"/>
          <w:color w:val="000000"/>
        </w:rPr>
        <w:t xml:space="preserve">Next, </w:t>
      </w:r>
      <w:r>
        <w:rPr>
          <w:i w:val="1"/>
          <w:color w:val="000000"/>
        </w:rPr>
        <w:t xml:space="preserve">"6. Awakes to recognition of the God within.</w:t>
      </w:r>
      <w:r>
        <w:rPr>
          <w:b w:val="1"/>
          <w:color w:val="000000"/>
        </w:rPr>
        <w:t xml:space="preserve"> </w:t>
      </w:r>
      <w:r>
        <w:rPr/>
        <w:t xml:space="preserve">Here the word "awakes" implies that normal human life is a dream-state. We are </w:t>
      </w:r>
      <w:r>
        <w:rPr>
          <w:i w:val="1"/>
          <w:u w:val="single" w:color="000000"/>
          <w:color w:val="000000"/>
        </w:rPr>
        <w:t xml:space="preserve">dreaming</w:t>
      </w:r>
      <w:r>
        <w:rPr/>
        <w:t xml:space="preserve"> that we are mortal, separate beings. The yogi doesn't "become" God; he simply "wakes up" from [!] the dream of being a separated personality to recognition– which implies remembrance– of the God within.</w:t>
      </w:r>
      <w:bookmarkEnd w:id="32"/>
    </w:p>
    <w:p>
      <w:pPr>
        <w:outlineLvl w:val="0"/>
        <w:pStyle w:val="Normal"/>
        <w:spacing w:lineRule="auto" w:line="264"/>
        <w:rPr/>
      </w:pPr>
      <w:bookmarkStart w:id="33" w:name="Row_34_Finally_&quot;_In_these_three_vers"/>
      <w:r>
        <w:rPr>
          <w:b w:val="1"/>
          <w:color w:val="000000"/>
        </w:rPr>
        <w:t xml:space="preserve">Finally, </w:t>
      </w:r>
      <w:r>
        <w:rPr>
          <w:i w:val="1"/>
          <w:color w:val="000000"/>
        </w:rPr>
        <w:t xml:space="preserve">" In these three verses, the method and the goal are described in clear and certain terms and the way prepared for the more detailed instruction to follow.  The aspirant faces his problem, the clue to its solution is given to him, and the reward—union with the soul—is held before his seeking eye." </w:t>
      </w:r>
      <w:r>
        <w:rPr>
          <w:b w:val="1"/>
          <w:color w:val="000000"/>
        </w:rPr>
        <w:t xml:space="preserve">Here</w:t>
      </w:r>
      <w:r>
        <w:rPr/>
        <w:t xml:space="preserve"> are the first three verses of Book One cited in this passage. </w:t>
      </w:r>
      <w:r>
        <w:rPr>
          <w:i w:val="1"/>
          <w:color w:val="000000"/>
        </w:rPr>
        <w:t xml:space="preserve">"</w:t>
      </w:r>
      <w:r>
        <w:rPr>
          <w:b w:val="1"/>
          <w:i w:val="1"/>
          <w:color w:val="000000"/>
        </w:rPr>
        <w:t xml:space="preserve">The</w:t>
      </w:r>
      <w:r>
        <w:rPr>
          <w:i w:val="1"/>
          <w:color w:val="000000"/>
        </w:rPr>
        <w:t xml:space="preserve"> aspirant faces his problem,"</w:t>
      </w:r>
      <w:r>
        <w:rPr/>
        <w:t xml:space="preserve"> references the </w:t>
      </w:r>
      <w:r>
        <w:rPr>
          <w:b w:val="1"/>
          <w:color w:val="000000"/>
        </w:rPr>
        <w:t xml:space="preserve">first</w:t>
      </w:r>
      <w:r>
        <w:rPr/>
        <w:t xml:space="preserve"> verse. </w:t>
      </w:r>
      <w:r>
        <w:rPr>
          <w:i w:val="1"/>
          <w:color w:val="000000"/>
        </w:rPr>
        <w:t xml:space="preserve">"the </w:t>
      </w:r>
      <w:r>
        <w:rPr>
          <w:b w:val="1"/>
          <w:i w:val="1"/>
          <w:color w:val="000000"/>
        </w:rPr>
        <w:t xml:space="preserve">clue</w:t>
      </w:r>
      <w:r>
        <w:rPr>
          <w:i w:val="1"/>
          <w:color w:val="000000"/>
        </w:rPr>
        <w:t xml:space="preserve"> to its solution is given to him," </w:t>
      </w:r>
      <w:r>
        <w:rPr/>
        <w:t xml:space="preserve">comes</w:t>
      </w:r>
      <w:r>
        <w:rPr>
          <w:i w:val="1"/>
          <w:color w:val="000000"/>
        </w:rPr>
        <w:t xml:space="preserve"> </w:t>
      </w:r>
      <w:r>
        <w:rPr/>
        <w:t xml:space="preserve">through the </w:t>
      </w:r>
      <w:r>
        <w:rPr>
          <w:b w:val="1"/>
          <w:color w:val="000000"/>
        </w:rPr>
        <w:t xml:space="preserve">2nd </w:t>
      </w:r>
      <w:r>
        <w:rPr/>
        <w:t xml:space="preserve">verse; </w:t>
      </w:r>
      <w:r>
        <w:rPr>
          <w:i w:val="1"/>
          <w:color w:val="000000"/>
        </w:rPr>
        <w:t xml:space="preserve">"and </w:t>
      </w:r>
      <w:r>
        <w:rPr>
          <w:b w:val="1"/>
          <w:i w:val="1"/>
          <w:color w:val="000000"/>
        </w:rPr>
        <w:t xml:space="preserve">the</w:t>
      </w:r>
      <w:r>
        <w:rPr>
          <w:i w:val="1"/>
          <w:color w:val="000000"/>
        </w:rPr>
        <w:t xml:space="preserve"> reward—union with the soul—is held before his seeking eye." </w:t>
      </w:r>
      <w:r>
        <w:rPr/>
        <w:t xml:space="preserve">is </w:t>
      </w:r>
      <w:r>
        <w:rPr>
          <w:b w:val="1"/>
          <w:color w:val="000000"/>
        </w:rPr>
        <w:t xml:space="preserve">described</w:t>
      </w:r>
      <w:r>
        <w:rPr/>
        <w:t xml:space="preserve"> in the commentary on the 3rd</w:t>
      </w:r>
      <w:r>
        <w:rPr>
          <w:b w:val="1"/>
          <w:color w:val="000000"/>
        </w:rPr>
        <w:t xml:space="preserve"> </w:t>
      </w:r>
      <w:r>
        <w:rPr/>
        <w:t xml:space="preserve">verse. So, we must </w:t>
      </w:r>
      <w:r>
        <w:rPr>
          <w:b w:val="1"/>
          <w:color w:val="000000"/>
        </w:rPr>
        <w:t xml:space="preserve">face</w:t>
      </w:r>
      <w:r>
        <w:rPr/>
        <w:t xml:space="preserve"> our problem (the chaotic mind), apply the clue (restraint), in order to earn the reward (union). The whole rest of the book is a manual on how to accomplish these three steps.</w:t>
      </w:r>
      <w:bookmarkEnd w:id="33"/>
    </w:p>
    <w:p>
      <w:pPr>
        <w:outlineLvl w:val="0"/>
        <w:pStyle w:val="Normal"/>
        <w:spacing w:lineRule="auto" w:line="264"/>
        <w:rPr/>
      </w:pPr>
      <w:bookmarkStart w:id="34" w:name="Row_35_Thoughts_questions_OK_Next_"/>
      <w:r>
        <w:rPr/>
        <w:t xml:space="preserve">Thoughts, questions? OK! </w:t>
      </w:r>
      <w:r>
        <w:rPr>
          <w:b w:val="1"/>
          <w:color w:val="000000"/>
        </w:rPr>
        <w:t xml:space="preserve">Next</w:t>
      </w:r>
      <w:r>
        <w:rPr/>
        <w:t xml:space="preserve"> up, verse 4, [reader] </w:t>
      </w:r>
      <w:r>
        <w:rPr>
          <w:i w:val="1"/>
          <w:color w:val="000000"/>
        </w:rPr>
        <w:t xml:space="preserve">"The past is briefly covered in the next verse.</w:t>
      </w:r>
      <w:r>
        <w:rPr/>
        <w:br/>
        <w:t xml:space="preserve"/>
      </w:r>
      <w:r>
        <w:rPr>
          <w:i w:val="1"/>
          <w:color w:val="000000"/>
        </w:rPr>
        <w:t xml:space="preserve">4. Up till now the inner man has identified himself with his forms and with their active modifications.</w:t>
      </w:r>
      <w:r>
        <w:rPr/>
        <w:br/>
        <w:t xml:space="preserve"/>
      </w:r>
      <w:r>
        <w:rPr>
          <w:i w:val="1"/>
          <w:color w:val="000000"/>
        </w:rPr>
        <w:t xml:space="preserve">These forms are the modifications mentioned in the various translations, conveying the subtle truth concerning the infinite divisibility of the atom; these are the veiling sheaths and rapidly changing transformations which prevent the true nature of the soul becoming manifest.  These are the externalities which hinder the light of the inner God from shining forth, and which are occultly spoken of as "casting a shadow before the face of the sun.”</w:t>
      </w:r>
      <w:r>
        <w:rPr/>
        <w:br/>
        <w:t xml:space="preserve"/>
      </w:r>
      <w:r>
        <w:rPr>
          <w:i w:val="1"/>
          <w:color w:val="000000"/>
        </w:rPr>
        <w:t xml:space="preserve">The inherent nature of the lives which constitute these active versatile forms has hitherto proved too strong for the soul (the Christ within, as the Christian puts it) and the soul-powers have been prevented full expression.  The instinctual powers of the "animal soul," or the capacities of the aggregate of lives which form the sheaths or bodies, imprison the real man and limit his powers.  These lives are intelligent units on the involutionary arc of evolution, working towards self-expression."</w:t>
      </w:r>
      <w:bookmarkEnd w:id="34"/>
    </w:p>
    <w:p>
      <w:pPr>
        <w:outlineLvl w:val="0"/>
        <w:pStyle w:val="Normal"/>
        <w:spacing w:lineRule="auto" w:line="264"/>
        <w:rPr/>
      </w:pPr>
      <w:bookmarkStart w:id="35" w:name="Row_36_First_&quot;The_past_is_briefly_co"/>
      <w:r>
        <w:rPr>
          <w:b w:val="1"/>
          <w:color w:val="000000"/>
        </w:rPr>
        <w:t xml:space="preserve">First, </w:t>
      </w:r>
      <w:r>
        <w:rPr>
          <w:i w:val="1"/>
          <w:color w:val="000000"/>
        </w:rPr>
        <w:t xml:space="preserve">"The past is briefly covered in the next verse.</w:t>
      </w:r>
      <w:r>
        <w:rPr/>
        <w:br/>
        <w:t xml:space="preserve"/>
      </w:r>
      <w:r>
        <w:rPr>
          <w:i w:val="1"/>
          <w:color w:val="000000"/>
        </w:rPr>
        <w:t xml:space="preserve">4. Up till now the inner man has identified himself with his forms and with their active modifications." </w:t>
      </w:r>
      <w:r>
        <w:rPr/>
        <w:t xml:space="preserve">The phrase "Up till now" actually covers millions of years of evolution. During all our previous lives, we have identified with our physical bodies, emotions, and lower mind. "</w:t>
      </w:r>
      <w:r>
        <w:rPr>
          <w:b w:val="1"/>
          <w:color w:val="000000"/>
        </w:rPr>
        <w:t xml:space="preserve">Active</w:t>
      </w:r>
      <w:r>
        <w:rPr/>
        <w:t xml:space="preserve"> modifications" called chitta vrittis in Sanskrit refers to the waves on the surface of the mind-stuff.</w:t>
      </w:r>
      <w:bookmarkEnd w:id="35"/>
    </w:p>
    <w:p>
      <w:pPr>
        <w:outlineLvl w:val="0"/>
        <w:pStyle w:val="Normal"/>
        <w:spacing w:lineRule="auto" w:line="264"/>
        <w:rPr/>
      </w:pPr>
      <w:bookmarkStart w:id="36" w:name="Row_37_Next_&quot;These_forms_are_the_mod"/>
      <w:r>
        <w:rPr>
          <w:b w:val="1"/>
          <w:color w:val="000000"/>
        </w:rPr>
        <w:t xml:space="preserve">Next, </w:t>
      </w:r>
      <w:r>
        <w:rPr>
          <w:i w:val="1"/>
          <w:color w:val="000000"/>
        </w:rPr>
        <w:t xml:space="preserve">"These forms are the modifications mentioned in the various translations, conveying the subtle truth concerning the infinite divisibility of the atom; these are the veiling sheaths and rapidly changing transformations which prevent the true nature of the soul becoming manifest." </w:t>
      </w:r>
      <w:r>
        <w:rPr/>
        <w:t xml:space="preserve">AAB's reference to the "</w:t>
      </w:r>
      <w:r>
        <w:rPr>
          <w:b w:val="1"/>
          <w:color w:val="000000"/>
        </w:rPr>
        <w:t xml:space="preserve">infinite</w:t>
      </w:r>
      <w:r>
        <w:rPr/>
        <w:t xml:space="preserve"> divisibility of the atom" is key to understanding chitta or mind-stuff. Just as physical matter can be split infinitely (from molecules to atoms to quarks), chitta or "mind-stuff" can be split into endless modifications. This "divisibility" is a trap—the mind gets lost in the millions of details, thereby  losing the One (the soul). For example, when we think of a dog, the "mind-stuff" literally rearranges its atoms to take the form of a dog. We are not </w:t>
      </w:r>
      <w:r>
        <w:rPr>
          <w:i w:val="1"/>
          <w:u w:val="single" w:color="000000"/>
          <w:color w:val="000000"/>
        </w:rPr>
        <w:t xml:space="preserve">just</w:t>
      </w:r>
      <w:r>
        <w:rPr/>
        <w:t xml:space="preserve"> thinking; we are constantly modifying the shapes we force our mental clay, chitta, to adopt. These shapes then surround us, creating our personal environment, while at the same time, blocking the light of the soul.</w:t>
      </w:r>
      <w:bookmarkEnd w:id="36"/>
    </w:p>
    <w:p>
      <w:pPr>
        <w:outlineLvl w:val="0"/>
        <w:pStyle w:val="Normal"/>
        <w:spacing w:lineRule="auto" w:line="264"/>
        <w:rPr/>
      </w:pPr>
      <w:bookmarkStart w:id="37" w:name="Row_38_Next_&quot;These_are_the_externali"/>
      <w:r>
        <w:rPr>
          <w:b w:val="1"/>
          <w:color w:val="000000"/>
        </w:rPr>
        <w:t xml:space="preserve">Next, </w:t>
      </w:r>
      <w:r>
        <w:rPr>
          <w:i w:val="1"/>
          <w:color w:val="000000"/>
        </w:rPr>
        <w:t xml:space="preserve">"These are the externalities which hinder the light of the inner God from shining forth, and which are occultly spoken of as "casting a shadow before the face of the sun.” </w:t>
      </w:r>
      <w:r>
        <w:rPr/>
        <w:t xml:space="preserve">All thoughts, emotions, and forms are externalities– and are thus peripheral to the central point. Even our most cherished ideas and spiritual feelings are external to our true self. So the mind does not need to </w:t>
      </w:r>
      <w:r>
        <w:rPr>
          <w:i w:val="1"/>
          <w:u w:val="single" w:color="000000"/>
          <w:color w:val="000000"/>
        </w:rPr>
        <w:t xml:space="preserve">create</w:t>
      </w:r>
      <w:r>
        <w:rPr/>
        <w:t xml:space="preserve"> light; it just needs to learn how to stop blocking it.</w:t>
      </w:r>
      <w:bookmarkEnd w:id="37"/>
    </w:p>
    <w:p>
      <w:pPr>
        <w:outlineLvl w:val="0"/>
        <w:pStyle w:val="Normal"/>
        <w:spacing w:lineRule="auto" w:line="264"/>
        <w:rPr/>
      </w:pPr>
      <w:bookmarkStart w:id="38" w:name="Row_39_Next_&quot;The_inherent_nature_of_"/>
      <w:r>
        <w:rPr>
          <w:b w:val="1"/>
          <w:color w:val="000000"/>
        </w:rPr>
        <w:t xml:space="preserve">Next, </w:t>
      </w:r>
      <w:r>
        <w:rPr>
          <w:i w:val="1"/>
          <w:color w:val="000000"/>
        </w:rPr>
        <w:t xml:space="preserve">"The inherent nature of the lives which constitute these active versatile forms has hitherto proved too strong for the soul (the Christ within, as the Christian puts it) and the soul-powers have been prevented full expression." </w:t>
      </w:r>
      <w:r>
        <w:rPr/>
        <w:t xml:space="preserve">We're here reminded that our sheaths are made up of myriads of elementals on the involutional path whose inherent nature opposes our intention to unite with the soul. As here used, the term versatile means busy, unstable, and constantly changing direction.</w:t>
      </w:r>
      <w:bookmarkEnd w:id="38"/>
    </w:p>
    <w:p>
      <w:pPr>
        <w:outlineLvl w:val="0"/>
        <w:pStyle w:val="Normal"/>
        <w:spacing w:lineRule="auto" w:line="264"/>
        <w:rPr/>
      </w:pPr>
      <w:bookmarkStart w:id="39" w:name="Row_40_Finally_&quot;The_instinctual_powe"/>
      <w:r>
        <w:rPr>
          <w:b w:val="1"/>
          <w:color w:val="000000"/>
        </w:rPr>
        <w:t xml:space="preserve">Finally, </w:t>
      </w:r>
      <w:r>
        <w:rPr>
          <w:i w:val="1"/>
          <w:color w:val="000000"/>
        </w:rPr>
        <w:t xml:space="preserve">"The instinctual powers of the "animal soul," or the capacities of the aggregate of lives which form the sheaths or bodies, imprison the real man and limit his powers. These lives are intelligent units on the involutionary arc of evolution, working towards self-expression." </w:t>
      </w:r>
      <w:r>
        <w:rPr/>
        <w:t xml:space="preserve">Whenever you see the word "</w:t>
      </w:r>
      <w:r>
        <w:rPr>
          <w:b w:val="1"/>
          <w:color w:val="000000"/>
        </w:rPr>
        <w:t xml:space="preserve">soul</w:t>
      </w:r>
      <w:r>
        <w:rPr/>
        <w:t xml:space="preserve">"– universal soul, divine soul, group soul, human soul, or animal soul, just substitute the word "consciousness"; in this case, the animal soul is the consciousness of the body itself. It is not a single entity, but the combined livingness of all the little lives manifesting as hunger, thirst, sexual drive, and survival instincts of the billions of cells that make up our physical, astral, and mental bodies.</w:t>
      </w:r>
      <w:r>
        <w:rPr>
          <w:i w:val="1"/>
          <w:color w:val="000000"/>
        </w:rPr>
        <w:t xml:space="preserve"> </w:t>
      </w:r>
      <w:r>
        <w:rPr/>
        <w:t xml:space="preserve">These tiny lives </w:t>
      </w:r>
      <w:r>
        <w:rPr>
          <w:b w:val="1"/>
          <w:color w:val="000000"/>
        </w:rPr>
        <w:t xml:space="preserve">quote</w:t>
      </w:r>
      <w:r>
        <w:rPr/>
        <w:t xml:space="preserve">-unquote "imprison the real</w:t>
      </w:r>
      <w:r>
        <w:rPr>
          <w:i w:val="1"/>
          <w:color w:val="000000"/>
        </w:rPr>
        <w:t xml:space="preserve"> </w:t>
      </w:r>
      <w:r>
        <w:rPr/>
        <w:t xml:space="preserve">man</w:t>
      </w:r>
      <w:r>
        <w:rPr>
          <w:i w:val="1"/>
          <w:color w:val="000000"/>
        </w:rPr>
        <w:t xml:space="preserve">" </w:t>
      </w:r>
      <w:r>
        <w:rPr/>
        <w:t xml:space="preserve">because they are on the involutionary arc and thus vibrationally fight against the evolution of the indweller.</w:t>
      </w:r>
      <w:bookmarkEnd w:id="39"/>
    </w:p>
    <w:p>
      <w:pPr>
        <w:outlineLvl w:val="0"/>
        <w:pStyle w:val="Normal"/>
        <w:spacing w:lineRule="auto" w:line="264"/>
        <w:rPr/>
      </w:pPr>
      <w:bookmarkStart w:id="40" w:name="Row_41_OK_Next_up_reader_&quot;Their_o"/>
      <w:r>
        <w:rPr/>
        <w:t xml:space="preserve">OK! </w:t>
      </w:r>
      <w:r>
        <w:rPr>
          <w:b w:val="1"/>
          <w:color w:val="000000"/>
        </w:rPr>
        <w:t xml:space="preserve">Next</w:t>
      </w:r>
      <w:r>
        <w:rPr/>
        <w:t xml:space="preserve"> up, [reader] </w:t>
      </w:r>
      <w:r>
        <w:rPr>
          <w:i w:val="1"/>
          <w:color w:val="000000"/>
        </w:rPr>
        <w:t xml:space="preserve">"Their objective is, however, different from that of the Inner Man and they hinder his progress and self-realization.  He becomes "enmeshed in their activities" and must free himself before he comes into his heritage of power and peace and bliss.  He cannot attain "unto the measure of the stature of the fullness of the Christ" (Eph. 4:13) until there are no modifications to be felt, until the forms are transformed, their activities quieted, and their restlessness stilled.</w:t>
      </w:r>
      <w:r>
        <w:rPr/>
        <w:br/>
        <w:t xml:space="preserve"/>
      </w:r>
      <w:r>
        <w:rPr>
          <w:i w:val="1"/>
          <w:color w:val="000000"/>
        </w:rPr>
        <w:t xml:space="preserve">The student is urged to bear in mind the nature of this aspect of evolution which is proceeding concurrently with his own.  In his right apprehension of this problem comes realization of [Page 13] the practical work to be done, and the embryo yogi can begin his work.</w:t>
      </w:r>
      <w:r>
        <w:rPr/>
        <w:br/>
        <w:t xml:space="preserve"/>
      </w:r>
      <w:r>
        <w:rPr>
          <w:i w:val="1"/>
          <w:color w:val="000000"/>
        </w:rPr>
        <w:t xml:space="preserve">The lower forms are constantly and ceaselessly active, endlessly assuming the forms of impulsive desires or dynamic mental thought forms, and it is only as this "form-taking" is controlled and the tumult of the lower nature stilled that it becomes possible for the inner ruling entity to liberate himself from thraldom and impose his vibration upon the lower modifications."</w:t>
      </w:r>
      <w:bookmarkEnd w:id="40"/>
    </w:p>
    <w:p>
      <w:pPr>
        <w:outlineLvl w:val="0"/>
        <w:pStyle w:val="Normal"/>
        <w:spacing w:lineRule="auto" w:line="264"/>
        <w:rPr/>
      </w:pPr>
      <w:bookmarkStart w:id="41" w:name="Row_42_First_&quot;Their_objective_is_ho"/>
      <w:r>
        <w:rPr>
          <w:b w:val="1"/>
          <w:color w:val="000000"/>
        </w:rPr>
        <w:t xml:space="preserve">First, </w:t>
      </w:r>
      <w:r>
        <w:rPr>
          <w:i w:val="1"/>
          <w:color w:val="000000"/>
        </w:rPr>
        <w:t xml:space="preserve">"Their objective is, however, different from that of the Inner Man and they hinder his progress and self-realization.  He becomes "enmeshed in their activities" and must free himself before he comes into his heritage of power and peace and bliss." </w:t>
      </w:r>
      <w:r>
        <w:rPr/>
        <w:t xml:space="preserve">In this way we are like a </w:t>
      </w:r>
      <w:r>
        <w:rPr>
          <w:b w:val="1"/>
          <w:color w:val="000000"/>
        </w:rPr>
        <w:t xml:space="preserve">spider</w:t>
      </w:r>
      <w:r>
        <w:rPr/>
        <w:t xml:space="preserve"> in its web, with the threads of the web representing the desire nature and the knots the thoughtforms from which the desires emerge. The spider controls his web, but the web also controls the spider, for it cannot conceive of life beyond the web.</w:t>
      </w:r>
      <w:bookmarkEnd w:id="41"/>
    </w:p>
    <w:p>
      <w:pPr>
        <w:outlineLvl w:val="0"/>
        <w:pStyle w:val="Normal"/>
        <w:spacing w:lineRule="auto" w:line="264"/>
        <w:rPr/>
      </w:pPr>
      <w:bookmarkStart w:id="42" w:name="Row_43_Next_&quot;He_cannot_attain_&quot;unto_"/>
      <w:r>
        <w:rPr>
          <w:b w:val="1"/>
          <w:color w:val="000000"/>
        </w:rPr>
        <w:t xml:space="preserve">Next, </w:t>
      </w:r>
      <w:r>
        <w:rPr>
          <w:i w:val="1"/>
          <w:color w:val="000000"/>
        </w:rPr>
        <w:t xml:space="preserve">"He cannot attain "unto the measure of the stature of the fullness of the Christ" (Eph. 4:13) until there are no modifications to be felt, until the forms are transformed, their activities quieted, and their restlessness stilled."</w:t>
      </w:r>
      <w:r>
        <w:rPr/>
        <w:t xml:space="preserve"> "The </w:t>
      </w:r>
      <w:r>
        <w:rPr>
          <w:b w:val="1"/>
          <w:color w:val="000000"/>
        </w:rPr>
        <w:t xml:space="preserve">measure</w:t>
      </w:r>
      <w:r>
        <w:rPr/>
        <w:t xml:space="preserve"> of the stature of the fullness of the Christ" refers to the degree of becoming that we've achieved, made up of the specific steps that must be taken to become soul-infused, which is the "</w:t>
      </w:r>
      <w:r>
        <w:rPr>
          <w:i w:val="1"/>
          <w:color w:val="000000"/>
        </w:rPr>
        <w:t xml:space="preserve">fullness of the Christ" </w:t>
      </w:r>
      <w:r>
        <w:rPr>
          <w:i w:val="1"/>
          <w:u w:val="single" w:color="000000"/>
          <w:color w:val="000000"/>
        </w:rPr>
        <w:t xml:space="preserve">principle</w:t>
      </w:r>
      <w:r>
        <w:rPr>
          <w:i w:val="1"/>
          <w:color w:val="000000"/>
        </w:rPr>
        <w:t xml:space="preserve">. </w:t>
      </w:r>
      <w:r>
        <w:rPr/>
        <w:t xml:space="preserve">In Raja yoga terms, </w:t>
      </w:r>
      <w:r>
        <w:rPr>
          <w:i w:val="1"/>
          <w:color w:val="000000"/>
        </w:rPr>
        <w:t xml:space="preserve">"</w:t>
      </w:r>
      <w:r>
        <w:rPr>
          <w:b w:val="1"/>
          <w:i w:val="1"/>
          <w:color w:val="000000"/>
        </w:rPr>
        <w:t xml:space="preserve">there</w:t>
      </w:r>
      <w:r>
        <w:rPr>
          <w:i w:val="1"/>
          <w:color w:val="000000"/>
        </w:rPr>
        <w:t xml:space="preserve"> are no modifications to be felt" </w:t>
      </w:r>
      <w:r>
        <w:rPr/>
        <w:t xml:space="preserve">means that the mind-stuff or chitta has been stilled. </w:t>
      </w:r>
      <w:r>
        <w:rPr/>
        <w:br/>
        <w:t xml:space="preserve"/>
      </w:r>
      <w:r>
        <w:rPr>
          <w:b w:val="1"/>
          <w:color w:val="000000"/>
        </w:rPr>
        <w:t xml:space="preserve">Ephesians</w:t>
      </w:r>
      <w:r>
        <w:rPr/>
        <w:t xml:space="preserve"> 4:13 states: "</w:t>
      </w:r>
      <w:r>
        <w:rPr>
          <w:b w:val="1"/>
          <w:color w:val="000000"/>
        </w:rPr>
        <w:t xml:space="preserve">Till</w:t>
      </w:r>
      <w:r>
        <w:rPr/>
        <w:t xml:space="preserve"> we all come in the unity of the faith, and of the knowledge of the Son of God, unto a perfect man, unto the measure of the stature of the fulness of Christ". Unity of </w:t>
      </w:r>
      <w:r>
        <w:rPr>
          <w:i w:val="1"/>
          <w:u w:val="single" w:color="000000"/>
          <w:color w:val="000000"/>
        </w:rPr>
        <w:t xml:space="preserve">Faith</w:t>
      </w:r>
      <w:r>
        <w:rPr/>
        <w:t xml:space="preserve"> is alignment of the buddhic and astral vehicles, </w:t>
      </w:r>
      <w:r>
        <w:rPr>
          <w:i w:val="1"/>
          <w:u w:val="single" w:color="000000"/>
          <w:color w:val="000000"/>
        </w:rPr>
        <w:t xml:space="preserve">knowledge</w:t>
      </w:r>
      <w:r>
        <w:rPr/>
        <w:t xml:space="preserve"> of the Son of God comes through an illumined mind.</w:t>
      </w:r>
      <w:bookmarkEnd w:id="42"/>
    </w:p>
    <w:p>
      <w:pPr>
        <w:outlineLvl w:val="0"/>
        <w:pStyle w:val="Normal"/>
        <w:spacing w:lineRule="auto" w:line="264"/>
        <w:rPr/>
      </w:pPr>
      <w:bookmarkStart w:id="43" w:name="Row_44_Thoughts_or_questions_Next_&quot;"/>
      <w:r>
        <w:rPr/>
        <w:t xml:space="preserve">Thoughts or questions? </w:t>
      </w:r>
      <w:r>
        <w:rPr>
          <w:b w:val="1"/>
          <w:color w:val="000000"/>
        </w:rPr>
        <w:t xml:space="preserve">Next, </w:t>
      </w:r>
      <w:r>
        <w:rPr>
          <w:i w:val="1"/>
          <w:color w:val="000000"/>
        </w:rPr>
        <w:t xml:space="preserve">"The student is urged to bear in mind the nature of this aspect of evolution which is proceeding concurrently with his own.  In his right apprehension of this problem comes realization of the practical work to be done, and the embryo yogi can begin his work." </w:t>
      </w:r>
      <w:r>
        <w:rPr/>
        <w:t xml:space="preserve">So, we are compound entities, which include the evolution of spirit (our true selves) and the evolution of matter (our bodies). Matter, including astral feelings and mental thoughtforms seeks concretion [!] because for these little lives, "growth" is seen as the seeking of sensation. Left to their own volition, thoughtforms and feelings become more and more concretized. This is why meditation is so difficult: When we try to impose stillness, the elemental lives get starved and begin creating random memories, speculations, or manufacturing worry just to feel something. It is this understanding of the nature of these involutional lives that creates </w:t>
      </w:r>
      <w:r>
        <w:rPr>
          <w:b w:val="1"/>
          <w:color w:val="000000"/>
        </w:rPr>
        <w:t xml:space="preserve">quote</w:t>
      </w:r>
      <w:r>
        <w:rPr/>
        <w:t xml:space="preserve"> </w:t>
      </w:r>
      <w:r>
        <w:rPr>
          <w:i w:val="1"/>
          <w:color w:val="000000"/>
        </w:rPr>
        <w:t xml:space="preserve">"right apprehension of this problem." </w:t>
      </w:r>
      <w:r>
        <w:rPr/>
        <w:t xml:space="preserve">However, </w:t>
      </w:r>
      <w:r>
        <w:rPr>
          <w:i w:val="1"/>
          <w:u w:val="single" w:color="000000"/>
          <w:color w:val="000000"/>
        </w:rPr>
        <w:t xml:space="preserve">awareness</w:t>
      </w:r>
      <w:r>
        <w:rPr/>
        <w:t xml:space="preserve"> of the involutional nature of the little lives that make up our sheaths, is just the beginning of the path for the </w:t>
      </w:r>
      <w:r>
        <w:rPr>
          <w:b w:val="1"/>
          <w:color w:val="000000"/>
        </w:rPr>
        <w:t xml:space="preserve">quote</w:t>
      </w:r>
      <w:r>
        <w:rPr/>
        <w:t xml:space="preserve">-unquote "embryo yogi".</w:t>
      </w:r>
      <w:bookmarkEnd w:id="43"/>
    </w:p>
    <w:p>
      <w:pPr>
        <w:outlineLvl w:val="0"/>
        <w:pStyle w:val="Normal"/>
        <w:spacing w:lineRule="auto" w:line="264"/>
        <w:rPr/>
      </w:pPr>
      <w:bookmarkStart w:id="44" w:name="Row_45_Finally_&quot;The_lower_forms_are_"/>
      <w:r>
        <w:rPr>
          <w:b w:val="1"/>
          <w:color w:val="000000"/>
        </w:rPr>
        <w:t xml:space="preserve">Finally, </w:t>
      </w:r>
      <w:r>
        <w:rPr>
          <w:i w:val="1"/>
          <w:color w:val="000000"/>
        </w:rPr>
        <w:t xml:space="preserve">"The lower forms are constantly and ceaselessly active, endlessly assuming the forms of impulsive desires or dynamic mental thought forms, and it is only as this "form-taking" is controlled and the tumult of the lower nature stilled that it becomes possible for the inner ruling entity to liberate himself from thralldom and impose his vibration upon the lower modifications." </w:t>
      </w:r>
      <w:r>
        <w:rPr/>
        <w:t xml:space="preserve">So, using the words "</w:t>
      </w:r>
      <w:r>
        <w:rPr>
          <w:b w:val="1"/>
          <w:color w:val="000000"/>
        </w:rPr>
        <w:t xml:space="preserve">constantly</w:t>
      </w:r>
      <w:r>
        <w:rPr/>
        <w:t xml:space="preserve">, ceaselessly, and endlessly", AAB emphasizes the relentlessness of our lower nature. This is because the natural state of the little lives that make up our three sheaths is sustained by impulsive desire and thoughtform</w:t>
      </w:r>
      <w:r>
        <w:rPr>
          <w:rFonts w:ascii="Helvetica" w:hAnsi="Helvetica"/>
          <w:sz w:val="24"/>
          <w:color w:val="000000"/>
        </w:rPr>
        <w:t xml:space="preserve"> </w:t>
      </w:r>
      <w:r>
        <w:rPr/>
        <w:t xml:space="preserve">generation, which together creates "</w:t>
      </w:r>
      <w:r>
        <w:rPr>
          <w:b w:val="1"/>
          <w:color w:val="000000"/>
        </w:rPr>
        <w:t xml:space="preserve">tumult</w:t>
      </w:r>
      <w:r>
        <w:rPr/>
        <w:t xml:space="preserve">."</w:t>
      </w:r>
      <w:bookmarkEnd w:id="44"/>
    </w:p>
    <w:p>
      <w:pPr>
        <w:outlineLvl w:val="0"/>
        <w:pStyle w:val="Normal"/>
        <w:spacing w:lineRule="auto" w:line="264"/>
        <w:rPr/>
      </w:pPr>
      <w:bookmarkStart w:id="45" w:name="Row_46_The_concept_of_formtaking_wh"/>
      <w:r>
        <w:rPr/>
        <w:t xml:space="preserve">The concept of </w:t>
      </w:r>
      <w:r>
        <w:rPr>
          <w:b w:val="1"/>
          <w:color w:val="000000"/>
        </w:rPr>
        <w:t xml:space="preserve">form</w:t>
      </w:r>
      <w:r>
        <w:rPr/>
        <w:t xml:space="preserve">-taking, which is the literal translation of the Sanskrit word vritti, is interesting. Chitta or mind-stuff has no shape of its own– it takes the shape of whatever is presented to it. If you think of a person, the mind "takes the form" of that person. If you think of an enemy, the mind not only takes that form, but also constructs the form of anger or fear in the astral body. As long as the mind is busy taking these lower forms, it cannot take the form of the soul, which is why we have to </w:t>
      </w:r>
      <w:r>
        <w:rPr>
          <w:b w:val="1"/>
          <w:i w:val="1"/>
          <w:u w:val="single" w:color="000000"/>
          <w:color w:val="000000"/>
        </w:rPr>
        <w:t xml:space="preserve">impose</w:t>
      </w:r>
      <w:r>
        <w:rPr/>
        <w:t xml:space="preserve"> </w:t>
      </w:r>
      <w:r>
        <w:rPr>
          <w:i w:val="1"/>
          <w:color w:val="000000"/>
        </w:rPr>
        <w:t xml:space="preserve">the vibration of the quote "inner ruling entity" upon the lower modifications.</w:t>
      </w:r>
      <w:bookmarkEnd w:id="45"/>
    </w:p>
    <w:p>
      <w:pPr>
        <w:outlineLvl w:val="0"/>
        <w:pStyle w:val="Normal"/>
        <w:spacing w:lineRule="auto" w:line="264"/>
        <w:rPr/>
      </w:pPr>
      <w:bookmarkStart w:id="46" w:name="Row_47_Thoughts_questions_OK_Next_"/>
      <w:r>
        <w:rPr/>
        <w:t xml:space="preserve">Thoughts, questions? OK! </w:t>
      </w:r>
      <w:r>
        <w:rPr>
          <w:b w:val="1"/>
          <w:color w:val="000000"/>
        </w:rPr>
        <w:t xml:space="preserve">Next</w:t>
      </w:r>
      <w:r>
        <w:rPr/>
        <w:t xml:space="preserve"> up, [reader] </w:t>
      </w:r>
      <w:r>
        <w:rPr>
          <w:i w:val="1"/>
          <w:color w:val="000000"/>
        </w:rPr>
        <w:t xml:space="preserve">"This is achieved through concentration—the concentrated effort of the soul to hold steadily the position of observer, or perceiver and of seer.  When he can do this the lower "spectacle" of the rapidly changing forms of thought and desire fades away, and the realm of the soul, the true field of soul knowledge, can be seen and contacted.</w:t>
      </w:r>
      <w:r>
        <w:rPr/>
        <w:br/>
        <w:t xml:space="preserve"/>
      </w:r>
      <w:r>
        <w:rPr>
          <w:i w:val="1"/>
          <w:color w:val="000000"/>
        </w:rPr>
        <w:t xml:space="preserve">5. The mind states are five, and are subject to pleasure or pain; they are painful or not painful.</w:t>
      </w:r>
      <w:r>
        <w:rPr/>
        <w:br/>
        <w:t xml:space="preserve"/>
      </w:r>
      <w:r>
        <w:rPr>
          <w:i w:val="1"/>
          <w:color w:val="000000"/>
        </w:rPr>
        <w:t xml:space="preserve">In the original the word "pleasure" does not occur; the thought conveyed is more technical, and is usually translated as "not painful."  Nevertheless, the underlying thought is the hindrance to realization caused by the pairs of opposites.  The student must remember that in this sutra it is the chitta or mind-stuff which is under consideration, with the modifications it undergoes as long as its versatility and activity are controlling factors. He must not lose sight of the fact that we are dealing with the lower psychic nature, which is the term occultly applied to the lower mind processes as well as to the astral or emotional reactions.</w:t>
      </w:r>
      <w:bookmarkEnd w:id="46"/>
    </w:p>
    <w:p>
      <w:pPr>
        <w:outlineLvl w:val="0"/>
        <w:pStyle w:val="Normal"/>
        <w:spacing w:lineRule="auto" w:line="264"/>
        <w:rPr/>
      </w:pPr>
      <w:bookmarkStart w:id="47" w:name="Row_48_First_&quot;This_is_achieved_throu"/>
      <w:r>
        <w:rPr>
          <w:b w:val="1"/>
          <w:color w:val="000000"/>
        </w:rPr>
        <w:t xml:space="preserve">First, </w:t>
      </w:r>
      <w:r>
        <w:rPr>
          <w:i w:val="1"/>
          <w:color w:val="000000"/>
        </w:rPr>
        <w:t xml:space="preserve">"This is achieved through concentration—the concentrated effort of the soul to hold steadily the position of observer, or perceiver and of seer." </w:t>
      </w:r>
      <w:r>
        <w:rPr/>
        <w:t xml:space="preserve">So, usually, we think of concentration as the mind focusing on some idea or object, but because this form of concentration arises from the indwelling jiva rather than the mind, it involves identifying with the point of stillness in the center of the circle of personality activity, which AAB here calls "</w:t>
      </w:r>
      <w:r>
        <w:rPr>
          <w:b w:val="1"/>
          <w:color w:val="000000"/>
        </w:rPr>
        <w:t xml:space="preserve">holding</w:t>
      </w:r>
      <w:r>
        <w:rPr/>
        <w:t xml:space="preserve"> steadily the position of observer, or perceiver and of seer." </w:t>
      </w:r>
      <w:bookmarkEnd w:id="47"/>
    </w:p>
    <w:p>
      <w:pPr>
        <w:outlineLvl w:val="0"/>
        <w:pStyle w:val="Normal"/>
        <w:spacing w:lineRule="auto" w:line="264"/>
        <w:rPr/>
      </w:pPr>
      <w:bookmarkStart w:id="48" w:name="Row_49_Next_&quot;When_he_can_do_this_the"/>
      <w:r>
        <w:rPr>
          <w:b w:val="1"/>
          <w:color w:val="000000"/>
        </w:rPr>
        <w:t xml:space="preserve">Next, </w:t>
      </w:r>
      <w:r>
        <w:rPr>
          <w:i w:val="1"/>
          <w:color w:val="000000"/>
        </w:rPr>
        <w:t xml:space="preserve">"When he can do this the lower "spectacle" of the rapidly changing forms of thought and desire fades away, and the realm of the soul, the true field of soul knowledge, can be seen and contacted." </w:t>
      </w:r>
      <w:r>
        <w:rPr/>
        <w:t xml:space="preserve">So, chitta vrittas, the modifications of the mind (our worries, plans, and daydreams) are a spectacle put on by the elemental lives. They are trying– and for eons succeeding– in capturing our attention. As long as we are watching the show, we cannot see the theater in which this attention-grabbing spectacle is taking place. But in order to </w:t>
      </w:r>
      <w:r>
        <w:rPr>
          <w:i w:val="1"/>
          <w:u w:val="single" w:color="000000"/>
          <w:color w:val="000000"/>
        </w:rPr>
        <w:t xml:space="preserve">stop</w:t>
      </w:r>
      <w:r>
        <w:rPr/>
        <w:t xml:space="preserve"> the show we must learn to withdraw from thoughtform generation by shifting our attention from mind to soul– from the motion of the circle to the stillness of the point in the center. Then, when the noise is quieted, the "</w:t>
      </w:r>
      <w:r>
        <w:rPr>
          <w:b w:val="1"/>
          <w:color w:val="000000"/>
        </w:rPr>
        <w:t xml:space="preserve">true</w:t>
      </w:r>
      <w:r>
        <w:rPr/>
        <w:t xml:space="preserve"> field of soul knowledge" can be seen and eventually known.</w:t>
      </w:r>
      <w:bookmarkEnd w:id="48"/>
    </w:p>
    <w:p>
      <w:pPr>
        <w:outlineLvl w:val="0"/>
        <w:pStyle w:val="Normal"/>
        <w:spacing w:lineRule="auto" w:line="264"/>
        <w:rPr/>
      </w:pPr>
      <w:bookmarkStart w:id="49" w:name="Row_50_Next_the_5th_sutra_of_Book_On"/>
      <w:r>
        <w:rPr>
          <w:b w:val="1"/>
          <w:color w:val="000000"/>
        </w:rPr>
        <w:t xml:space="preserve">Next</w:t>
      </w:r>
      <w:r>
        <w:rPr/>
        <w:t xml:space="preserve">, the 5th sutra of Book One: </w:t>
      </w:r>
      <w:r>
        <w:rPr>
          <w:i w:val="1"/>
          <w:color w:val="000000"/>
        </w:rPr>
        <w:t xml:space="preserve">"The mind states are five, and are subject to pleasure or pain; they are painful or not painful." </w:t>
      </w:r>
      <w:r>
        <w:rPr/>
        <w:t xml:space="preserve">So, the modifications of the mind are not an infinite chaos. In fact every movement of the mind fits into one of five categories (which are listed in the next sutra).</w:t>
      </w:r>
      <w:r>
        <w:rPr>
          <w:i w:val="1"/>
          <w:color w:val="000000"/>
        </w:rPr>
        <w:t xml:space="preserve"> </w:t>
      </w:r>
      <w:r>
        <w:rPr/>
        <w:t xml:space="preserve">In addition, all thoughts are either painful or not painful. Painful thoughts, called Klistha in Sanskrit, increase the darkness because they reinforce the separated self. Positive or "not Painful thoughts", called </w:t>
      </w:r>
      <w:r>
        <w:rPr>
          <w:i w:val="1"/>
          <w:u w:val="single" w:color="000000"/>
          <w:color w:val="000000"/>
        </w:rPr>
        <w:t xml:space="preserve">A</w:t>
      </w:r>
      <w:r>
        <w:rPr/>
        <w:t xml:space="preserve">klistha move us towards liberation, though eventually both types of thoughts have to be transcended. </w:t>
      </w:r>
      <w:bookmarkEnd w:id="49"/>
    </w:p>
    <w:p>
      <w:pPr>
        <w:outlineLvl w:val="0"/>
        <w:pStyle w:val="Normal"/>
        <w:spacing w:lineRule="auto" w:line="264"/>
        <w:rPr/>
      </w:pPr>
      <w:bookmarkStart w:id="50" w:name="Row_51_Next_&quot;In_the_original_the_wo"/>
      <w:r>
        <w:rPr>
          <w:b w:val="1"/>
          <w:color w:val="000000"/>
        </w:rPr>
        <w:t xml:space="preserve">Next, </w:t>
      </w:r>
      <w:r>
        <w:rPr>
          <w:i w:val="1"/>
          <w:color w:val="000000"/>
        </w:rPr>
        <w:t xml:space="preserve">"In the original, the word "pleasure" does not occur; the thought conveyed is more technical, and is usually translated as "not painful."  Nevertheless, the underlying thought is the hindrance to realization caused by the pairs of opposites." </w:t>
      </w:r>
      <w:r>
        <w:rPr/>
        <w:t xml:space="preserve">Pleasure is just a positive form of kama-manas, which is why the more neutral "not painful" is used. But the true enemy to soul awareness is the ever-active pairs of opposites, which fuels kama-manas. As long as we react </w:t>
      </w:r>
      <w:r>
        <w:rPr>
          <w:i w:val="1"/>
          <w:u w:val="single" w:color="000000"/>
          <w:color w:val="000000"/>
        </w:rPr>
        <w:t xml:space="preserve">in any way</w:t>
      </w:r>
      <w:r>
        <w:rPr/>
        <w:t xml:space="preserve"> to the pairs of opposites, we keep the pendulum swinging, which prevents the necessary stillness– the quieting of the mind needed for soul contact.</w:t>
      </w:r>
      <w:bookmarkEnd w:id="50"/>
    </w:p>
    <w:p>
      <w:pPr>
        <w:outlineLvl w:val="0"/>
        <w:pStyle w:val="Normal"/>
        <w:spacing w:lineRule="auto" w:line="264"/>
        <w:rPr/>
      </w:pPr>
      <w:bookmarkStart w:id="51" w:name="Row_52_Next_&quot;The_student_must_rememb"/>
      <w:r>
        <w:rPr>
          <w:b w:val="1"/>
          <w:color w:val="000000"/>
        </w:rPr>
        <w:t xml:space="preserve">Next, </w:t>
      </w:r>
      <w:r>
        <w:rPr>
          <w:i w:val="1"/>
          <w:color w:val="000000"/>
        </w:rPr>
        <w:t xml:space="preserve">"The student must remember that in this sutra it is the chitta or mind-stuff which is under consideration, with the modifications it undergoes as long as its versatility and activity are controlling factors." </w:t>
      </w:r>
      <w:r>
        <w:rPr/>
        <w:t xml:space="preserve">Again we're reminded that we are not our minds, we </w:t>
      </w:r>
      <w:r>
        <w:rPr>
          <w:i w:val="1"/>
          <w:u w:val="single" w:color="000000"/>
          <w:color w:val="000000"/>
        </w:rPr>
        <w:t xml:space="preserve">use</w:t>
      </w:r>
      <w:r>
        <w:rPr/>
        <w:t xml:space="preserve"> our minds. [!] But chitta-vrittas, the </w:t>
      </w:r>
      <w:r>
        <w:rPr>
          <w:i w:val="1"/>
          <w:u w:val="single" w:color="000000"/>
          <w:color w:val="000000"/>
        </w:rPr>
        <w:t xml:space="preserve">modifications</w:t>
      </w:r>
      <w:r>
        <w:rPr/>
        <w:t xml:space="preserve"> of the mind, and versatility, here meaning the tendency to constantly shift focus, lead us to identify with the mind. </w:t>
      </w:r>
      <w:bookmarkEnd w:id="51"/>
    </w:p>
    <w:p>
      <w:pPr>
        <w:outlineLvl w:val="0"/>
        <w:pStyle w:val="Normal"/>
        <w:spacing w:lineRule="auto" w:line="264"/>
        <w:rPr/>
      </w:pPr>
      <w:bookmarkStart w:id="52" w:name="Row_53_Finally_&quot;He_must_not_lose_sig"/>
      <w:r>
        <w:rPr>
          <w:b w:val="1"/>
          <w:color w:val="000000"/>
        </w:rPr>
        <w:t xml:space="preserve">Finally, </w:t>
      </w:r>
      <w:r>
        <w:rPr>
          <w:i w:val="1"/>
          <w:color w:val="000000"/>
        </w:rPr>
        <w:t xml:space="preserve">"He must not lose sight of the fact that we are dealing with the lower psychic nature, which is the term occultly applied to the lower mind processes as well as to the astral or emotional reactions."– </w:t>
      </w:r>
      <w:r>
        <w:rPr/>
        <w:t xml:space="preserve">also called kama-manas. </w:t>
      </w:r>
      <w:r>
        <w:rPr>
          <w:i w:val="1"/>
          <w:color w:val="000000"/>
        </w:rPr>
        <w:t xml:space="preserve"> </w:t>
      </w:r>
      <w:bookmarkEnd w:id="52"/>
    </w:p>
  </w:body>
</w:document>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ath="http://www.ora.com/XSLTCookbook/math" xmlns:alpha="http://www.omnigroup.com/namespace/OmniOutliner/alpha">
  <w:abstractNum w:abstractNumId="0">
    <w:multiLevelType w:val="hybridMultilevel"/>
    <w:lvl w:ilvl="0" w:tplc="04090001">
      <w:start w:val="1"/>
      <w:numFmt w:val="bullet"/>
      <w:lvlText w:val=""/>
      <w:lvlJc w:val="left"/>
      <w:pPr>
        <w:ind w:hanging="230" w:left="320"/>
      </w:pPr>
      <w:rPr>
        <w:rFonts w:ascii="Symbol" w:hAnsi="Symbol" w:hint="default"/>
      </w:rPr>
    </w:lvl>
    <w:lvl w:ilvl="1" w:tplc="04090003">
      <w:start w:val="1"/>
      <w:numFmt w:val="bullet"/>
      <w:lvlText w:val=""/>
      <w:lvlJc w:val="left"/>
      <w:pPr>
        <w:ind w:hanging="230" w:left="1040"/>
      </w:pPr>
      <w:rPr>
        <w:rFonts w:ascii="Symbol" w:hAnsi="Symbol" w:hint="default"/>
      </w:rPr>
    </w:lvl>
    <w:lvl w:ilvl="2" w:tplc="04090005">
      <w:start w:val="1"/>
      <w:numFmt w:val="bullet"/>
      <w:lvlText w:val=""/>
      <w:lvlJc w:val="left"/>
      <w:pPr>
        <w:ind w:hanging="230" w:left="1760"/>
      </w:pPr>
      <w:rPr>
        <w:rFonts w:ascii="Symbol" w:hAnsi="Symbol" w:hint="default"/>
      </w:rPr>
    </w:lvl>
    <w:lvl w:ilvl="3" w:tplc="04090001" w:tentative="1">
      <w:start w:val="1"/>
      <w:numFmt w:val="bullet"/>
      <w:lvlText w:val=""/>
      <w:lvlJc w:val="left"/>
      <w:pPr>
        <w:ind w:hanging="230" w:left="2480"/>
      </w:pPr>
      <w:rPr>
        <w:rFonts w:ascii="Symbol" w:hAnsi="Symbol" w:hint="default"/>
      </w:rPr>
    </w:lvl>
    <w:lvl w:ilvl="4" w:tplc="04090003" w:tentative="1">
      <w:start w:val="1"/>
      <w:numFmt w:val="bullet"/>
      <w:lvlText w:val=""/>
      <w:lvlJc w:val="left"/>
      <w:pPr>
        <w:ind w:hanging="230" w:left="3200"/>
      </w:pPr>
      <w:rPr>
        <w:rFonts w:ascii="Symbol" w:hAnsi="Symbol" w:hint="default"/>
      </w:rPr>
    </w:lvl>
    <w:lvl w:ilvl="5" w:tplc="04090005" w:tentative="1">
      <w:start w:val="1"/>
      <w:numFmt w:val="bullet"/>
      <w:lvlText w:val=""/>
      <w:lvlJc w:val="left"/>
      <w:pPr>
        <w:ind w:hanging="230" w:left="3920"/>
      </w:pPr>
      <w:rPr>
        <w:rFonts w:ascii="Symbol" w:hAnsi="Symbol" w:hint="default"/>
      </w:rPr>
    </w:lvl>
    <w:lvl w:ilvl="6" w:tplc="04090001" w:tentative="1">
      <w:start w:val="1"/>
      <w:numFmt w:val="bullet"/>
      <w:lvlText w:val=""/>
      <w:lvlJc w:val="left"/>
      <w:pPr>
        <w:ind w:hanging="230" w:left="4640"/>
      </w:pPr>
      <w:rPr>
        <w:rFonts w:ascii="Symbol" w:hAnsi="Symbol" w:hint="default"/>
      </w:rPr>
    </w:lvl>
    <w:lvl w:ilvl="7" w:tplc="04090003" w:tentative="1">
      <w:start w:val="1"/>
      <w:numFmt w:val="bullet"/>
      <w:lvlText w:val=""/>
      <w:lvlJc w:val="left"/>
      <w:pPr>
        <w:ind w:hanging="230" w:left="5360"/>
      </w:pPr>
      <w:rPr>
        <w:rFonts w:ascii="Symbol" w:hAnsi="Symbol" w:hint="default"/>
      </w:rPr>
    </w:lvl>
    <w:lvl w:ilvl="8" w:tplc="04090005" w:tentative="1">
      <w:start w:val="1"/>
      <w:numFmt w:val="bullet"/>
      <w:lvlText w:val=""/>
      <w:lvlJc w:val="left"/>
      <w:pPr>
        <w:ind w:hanging="230" w:left="6080"/>
      </w:pPr>
      <w:rPr>
        <w:rFonts w:ascii="Symbol" w:hAnsi="Symbol" w:hint="default"/>
      </w:rPr>
    </w:lvl>
  </w:abstractNum>
  <w:abstractNum w:abstractNumId="1">
    <w:multiLevelType w:val="multilevel"/>
    <w:lvl w:ilvl="0">
      <w:start w:val="1"/>
      <w:numFmt w:val="decimal"/>
      <w:lvlText w:val=""/>
      <w:lvlJc w:val="right"/>
      <w:pPr>
        <w:ind w:hanging="1" w:left="320"/>
      </w:pPr>
    </w:lvl>
    <w:lvl w:ilvl="1">
      <w:start w:val="1"/>
      <w:numFmt w:val="decimal"/>
      <w:lvlText w:val=""/>
      <w:lvlJc w:val="right"/>
      <w:pPr>
        <w:ind w:hanging="1" w:left="1040"/>
      </w:pPr>
    </w:lvl>
    <w:lvl w:ilvl="2">
      <w:start w:val="1"/>
      <w:numFmt w:val="decimal"/>
      <w:lvlText w:val=""/>
      <w:lvlJc w:val="right"/>
      <w:pPr>
        <w:ind w:hanging="1" w:left="1760"/>
      </w:pPr>
    </w:lvl>
    <w:lvl w:ilvl="3">
      <w:start w:val="1"/>
      <w:numFmt w:val="decimal"/>
      <w:lvlText w:val=""/>
      <w:lvlJc w:val="right"/>
      <w:pPr>
        <w:ind w:hanging="1" w:left="2480"/>
      </w:pPr>
    </w:lvl>
    <w:lvl w:ilvl="4">
      <w:start w:val="1"/>
      <w:numFmt w:val="decimal"/>
      <w:lvlText w:val=""/>
      <w:lvlJc w:val="right"/>
      <w:pPr>
        <w:ind w:hanging="1" w:left="3200"/>
      </w:pPr>
    </w:lvl>
    <w:lvl w:ilvl="5">
      <w:start w:val="1"/>
      <w:numFmt w:val="decimal"/>
      <w:lvlText w:val=""/>
      <w:lvlJc w:val="right"/>
      <w:pPr>
        <w:ind w:hanging="1" w:left="3920"/>
      </w:pPr>
    </w:lvl>
    <w:lvl w:ilvl="6">
      <w:start w:val="1"/>
      <w:numFmt w:val="decimal"/>
      <w:lvlText w:val=""/>
      <w:lvlJc w:val="right"/>
      <w:pPr>
        <w:ind w:hanging="1" w:left="4640"/>
      </w:pPr>
    </w:lvl>
    <w:lvl w:ilvl="7">
      <w:start w:val="1"/>
      <w:numFmt w:val="decimal"/>
      <w:lvlText w:val=""/>
      <w:lvlJc w:val="right"/>
      <w:pPr>
        <w:ind w:hanging="1" w:left="5360"/>
      </w:pPr>
    </w:lvl>
    <w:lvl w:ilvl="8">
      <w:start w:val="1"/>
      <w:numFmt w:val="decimal"/>
      <w:lvlText w:val=""/>
      <w:lvlJc w:val="right"/>
      <w:pPr>
        <w:ind w:hanging="1" w:left="6080"/>
      </w:pPr>
    </w:lvl>
  </w:abstractNum>
  <w:num w:numId="1">
    <w:abstractNumId w:val="1"/>
    <w:lvlOverride w:ilvl="0">
      <w:lvl w:ilvl="0">
        <w:start w:val="0"/>
        <w:numFmt w:val="decimal"/>
        <w:lvlText w:val=""/>
        <w:lvlJc w:val="right"/>
        <w:pPr>
          <w:ind w:hanging="1" w:left="320"/>
        </w:pPr>
      </w:lvl>
    </w:lvlOverride>
  </w:num>
  <w:num w:numId="2">
    <w:abstractNumId w:val="1"/>
    <w:lvlOverride w:ilvl="0">
      <w:lvl w:ilvl="0">
        <w:start w:val="0"/>
        <w:numFmt w:val="decimal"/>
        <w:lvlText w:val=""/>
        <w:lvlJc w:val="right"/>
        <w:pPr>
          <w:ind w:hanging="1" w:left="320"/>
        </w:pPr>
      </w:lvl>
    </w:lvlOverride>
  </w:num>
  <w:num w:numId="3">
    <w:abstractNumId w:val="1"/>
    <w:lvlOverride w:ilvl="0">
      <w:lvl w:ilvl="0">
        <w:start w:val="0"/>
        <w:numFmt w:val="decimal"/>
        <w:lvlText w:val=""/>
        <w:lvlJc w:val="right"/>
        <w:pPr>
          <w:ind w:hanging="1" w:left="320"/>
        </w:pPr>
      </w:lvl>
    </w:lvlOverride>
  </w:num>
  <w:num w:numId="4">
    <w:abstractNumId w:val="1"/>
    <w:lvlOverride w:ilvl="0">
      <w:lvl w:ilvl="0">
        <w:start w:val="0"/>
        <w:numFmt w:val="decimal"/>
        <w:lvlText w:val=""/>
        <w:lvlJc w:val="right"/>
        <w:pPr>
          <w:ind w:hanging="1" w:left="320"/>
        </w:pPr>
      </w:lvl>
    </w:lvlOverride>
  </w:num>
  <w:num w:numId="5">
    <w:abstractNumId w:val="1"/>
    <w:lvlOverride w:ilvl="0">
      <w:lvl w:ilvl="0">
        <w:start w:val="0"/>
        <w:numFmt w:val="decimal"/>
        <w:lvlText w:val=""/>
        <w:lvlJc w:val="right"/>
        <w:pPr>
          <w:ind w:hanging="1" w:left="320"/>
        </w:pPr>
      </w:lvl>
    </w:lvlOverride>
  </w:num>
  <w:num w:numId="6">
    <w:abstractNumId w:val="1"/>
    <w:lvlOverride w:ilvl="0">
      <w:lvl w:ilvl="0">
        <w:start w:val="0"/>
        <w:numFmt w:val="decimal"/>
        <w:lvlText w:val=""/>
        <w:lvlJc w:val="right"/>
        <w:pPr>
          <w:ind w:hanging="1" w:left="320"/>
        </w:pPr>
      </w:lvl>
    </w:lvlOverride>
  </w:num>
  <w:num w:numId="7">
    <w:abstractNumId w:val="1"/>
    <w:lvlOverride w:ilvl="0">
      <w:lvl w:ilvl="0">
        <w:start w:val="0"/>
        <w:numFmt w:val="decimal"/>
        <w:lvlText w:val=""/>
        <w:lvlJc w:val="right"/>
        <w:pPr>
          <w:ind w:hanging="1" w:left="320"/>
        </w:pPr>
      </w:lvl>
    </w:lvlOverride>
  </w:num>
  <w:num w:numId="8">
    <w:abstractNumId w:val="1"/>
    <w:lvlOverride w:ilvl="0">
      <w:lvl w:ilvl="0">
        <w:start w:val="0"/>
        <w:numFmt w:val="decimal"/>
        <w:lvlText w:val=""/>
        <w:lvlJc w:val="right"/>
        <w:pPr>
          <w:ind w:hanging="1" w:left="320"/>
        </w:pPr>
      </w:lvl>
    </w:lvlOverride>
  </w:num>
  <w:num w:numId="9">
    <w:abstractNumId w:val="1"/>
    <w:lvlOverride w:ilvl="0">
      <w:lvl w:ilvl="0">
        <w:start w:val="0"/>
        <w:numFmt w:val="decimal"/>
        <w:lvlText w:val=""/>
        <w:lvlJc w:val="right"/>
        <w:pPr>
          <w:ind w:hanging="1" w:left="320"/>
        </w:pPr>
      </w:lvl>
    </w:lvlOverride>
  </w:num>
  <w:num w:numId="10">
    <w:abstractNumId w:val="1"/>
    <w:lvlOverride w:ilvl="0">
      <w:lvl w:ilvl="0">
        <w:start w:val="0"/>
        <w:numFmt w:val="decimal"/>
        <w:lvlText w:val=""/>
        <w:lvlJc w:val="right"/>
        <w:pPr>
          <w:ind w:hanging="1" w:left="320"/>
        </w:pPr>
      </w:lvl>
    </w:lvlOverride>
  </w:num>
  <w:num w:numId="11">
    <w:abstractNumId w:val="1"/>
    <w:lvlOverride w:ilvl="0">
      <w:lvl w:ilvl="0">
        <w:start w:val="0"/>
        <w:numFmt w:val="decimal"/>
        <w:lvlText w:val=""/>
        <w:lvlJc w:val="right"/>
        <w:pPr>
          <w:ind w:hanging="1" w:left="320"/>
        </w:pPr>
      </w:lvl>
    </w:lvlOverride>
  </w:num>
  <w:num w:numId="12">
    <w:abstractNumId w:val="1"/>
    <w:lvlOverride w:ilvl="0">
      <w:lvl w:ilvl="0">
        <w:start w:val="0"/>
        <w:numFmt w:val="decimal"/>
        <w:lvlText w:val=""/>
        <w:lvlJc w:val="right"/>
        <w:pPr>
          <w:ind w:hanging="1" w:left="320"/>
        </w:pPr>
      </w:lvl>
    </w:lvlOverride>
  </w:num>
  <w:num w:numId="13">
    <w:abstractNumId w:val="1"/>
    <w:lvlOverride w:ilvl="0">
      <w:lvl w:ilvl="0">
        <w:start w:val="0"/>
        <w:numFmt w:val="decimal"/>
        <w:lvlText w:val=""/>
        <w:lvlJc w:val="right"/>
        <w:pPr>
          <w:ind w:hanging="1" w:left="320"/>
        </w:pPr>
      </w:lvl>
    </w:lvlOverride>
  </w:num>
  <w:num w:numId="14">
    <w:abstractNumId w:val="1"/>
    <w:lvlOverride w:ilvl="0">
      <w:lvl w:ilvl="0">
        <w:start w:val="0"/>
        <w:numFmt w:val="decimal"/>
        <w:lvlText w:val=""/>
        <w:lvlJc w:val="right"/>
        <w:pPr>
          <w:ind w:hanging="1" w:left="320"/>
        </w:pPr>
      </w:lvl>
    </w:lvlOverride>
  </w:num>
  <w:num w:numId="15">
    <w:abstractNumId w:val="1"/>
    <w:lvlOverride w:ilvl="0">
      <w:lvl w:ilvl="0">
        <w:start w:val="0"/>
        <w:numFmt w:val="decimal"/>
        <w:lvlText w:val=""/>
        <w:lvlJc w:val="right"/>
        <w:pPr>
          <w:ind w:hanging="1" w:left="320"/>
        </w:pPr>
      </w:lvl>
    </w:lvlOverride>
  </w:num>
  <w:num w:numId="16">
    <w:abstractNumId w:val="1"/>
    <w:lvlOverride w:ilvl="0">
      <w:lvl w:ilvl="0">
        <w:start w:val="0"/>
        <w:numFmt w:val="decimal"/>
        <w:lvlText w:val=""/>
        <w:lvlJc w:val="right"/>
        <w:pPr>
          <w:ind w:hanging="1" w:left="320"/>
        </w:pPr>
      </w:lvl>
    </w:lvlOverride>
  </w:num>
  <w:num w:numId="17">
    <w:abstractNumId w:val="1"/>
    <w:lvlOverride w:ilvl="0">
      <w:lvl w:ilvl="0">
        <w:start w:val="0"/>
        <w:numFmt w:val="decimal"/>
        <w:lvlText w:val=""/>
        <w:lvlJc w:val="right"/>
        <w:pPr>
          <w:ind w:hanging="1" w:left="320"/>
        </w:pPr>
      </w:lvl>
    </w:lvlOverride>
  </w:num>
  <w:num w:numId="18">
    <w:abstractNumId w:val="1"/>
    <w:lvlOverride w:ilvl="0">
      <w:lvl w:ilvl="0">
        <w:start w:val="0"/>
        <w:numFmt w:val="decimal"/>
        <w:lvlText w:val=""/>
        <w:lvlJc w:val="right"/>
        <w:pPr>
          <w:ind w:hanging="1" w:left="320"/>
        </w:pPr>
      </w:lvl>
    </w:lvlOverride>
  </w:num>
  <w:num w:numId="19">
    <w:abstractNumId w:val="1"/>
    <w:lvlOverride w:ilvl="0">
      <w:lvl w:ilvl="0">
        <w:start w:val="0"/>
        <w:numFmt w:val="decimal"/>
        <w:lvlText w:val=""/>
        <w:lvlJc w:val="right"/>
        <w:pPr>
          <w:ind w:hanging="1" w:left="320"/>
        </w:pPr>
      </w:lvl>
    </w:lvlOverride>
  </w:num>
  <w:num w:numId="20">
    <w:abstractNumId w:val="1"/>
    <w:lvlOverride w:ilvl="0">
      <w:lvl w:ilvl="0">
        <w:start w:val="0"/>
        <w:numFmt w:val="decimal"/>
        <w:lvlText w:val=""/>
        <w:lvlJc w:val="right"/>
        <w:pPr>
          <w:ind w:hanging="1" w:left="320"/>
        </w:pPr>
      </w:lvl>
    </w:lvlOverride>
  </w:num>
  <w:num w:numId="21">
    <w:abstractNumId w:val="1"/>
    <w:lvlOverride w:ilvl="0">
      <w:lvl w:ilvl="0">
        <w:start w:val="0"/>
        <w:numFmt w:val="decimal"/>
        <w:lvlText w:val=""/>
        <w:lvlJc w:val="right"/>
        <w:pPr>
          <w:ind w:hanging="1" w:left="320"/>
        </w:pPr>
      </w:lvl>
    </w:lvlOverride>
  </w:num>
  <w:num w:numId="22">
    <w:abstractNumId w:val="1"/>
    <w:lvlOverride w:ilvl="0">
      <w:lvl w:ilvl="0">
        <w:start w:val="0"/>
        <w:numFmt w:val="decimal"/>
        <w:lvlText w:val=""/>
        <w:lvlJc w:val="right"/>
        <w:pPr>
          <w:ind w:hanging="1" w:left="320"/>
        </w:pPr>
      </w:lvl>
    </w:lvlOverride>
  </w:num>
  <w:num w:numId="23">
    <w:abstractNumId w:val="1"/>
    <w:lvlOverride w:ilvl="0">
      <w:lvl w:ilvl="0">
        <w:start w:val="0"/>
        <w:numFmt w:val="decimal"/>
        <w:lvlText w:val=""/>
        <w:lvlJc w:val="right"/>
        <w:pPr>
          <w:ind w:hanging="1" w:left="320"/>
        </w:pPr>
      </w:lvl>
    </w:lvlOverride>
  </w:num>
  <w:num w:numId="24">
    <w:abstractNumId w:val="1"/>
    <w:lvlOverride w:ilvl="0">
      <w:lvl w:ilvl="0">
        <w:start w:val="0"/>
        <w:numFmt w:val="decimal"/>
        <w:lvlText w:val=""/>
        <w:lvlJc w:val="right"/>
        <w:pPr>
          <w:ind w:hanging="1" w:left="320"/>
        </w:pPr>
      </w:lvl>
    </w:lvlOverride>
  </w:num>
  <w:num w:numId="25">
    <w:abstractNumId w:val="1"/>
    <w:lvlOverride w:ilvl="0">
      <w:lvl w:ilvl="0">
        <w:start w:val="0"/>
        <w:numFmt w:val="decimal"/>
        <w:lvlText w:val=""/>
        <w:lvlJc w:val="right"/>
        <w:pPr>
          <w:ind w:hanging="1" w:left="320"/>
        </w:pPr>
      </w:lvl>
    </w:lvlOverride>
  </w:num>
  <w:num w:numId="26">
    <w:abstractNumId w:val="1"/>
    <w:lvlOverride w:ilvl="0">
      <w:lvl w:ilvl="0">
        <w:start w:val="0"/>
        <w:numFmt w:val="decimal"/>
        <w:lvlText w:val=""/>
        <w:lvlJc w:val="right"/>
        <w:pPr>
          <w:ind w:hanging="1" w:left="320"/>
        </w:pPr>
      </w:lvl>
    </w:lvlOverride>
  </w:num>
  <w:num w:numId="27">
    <w:abstractNumId w:val="1"/>
    <w:lvlOverride w:ilvl="0">
      <w:lvl w:ilvl="0">
        <w:start w:val="0"/>
        <w:numFmt w:val="decimal"/>
        <w:lvlText w:val=""/>
        <w:lvlJc w:val="right"/>
        <w:pPr>
          <w:ind w:hanging="1" w:left="320"/>
        </w:pPr>
      </w:lvl>
    </w:lvlOverride>
  </w:num>
  <w:num w:numId="28">
    <w:abstractNumId w:val="1"/>
    <w:lvlOverride w:ilvl="0">
      <w:lvl w:ilvl="0">
        <w:start w:val="0"/>
        <w:numFmt w:val="decimal"/>
        <w:lvlText w:val=""/>
        <w:lvlJc w:val="right"/>
        <w:pPr>
          <w:ind w:hanging="1" w:left="320"/>
        </w:pPr>
      </w:lvl>
    </w:lvlOverride>
  </w:num>
  <w:num w:numId="29">
    <w:abstractNumId w:val="1"/>
    <w:lvlOverride w:ilvl="0">
      <w:lvl w:ilvl="0">
        <w:start w:val="0"/>
        <w:numFmt w:val="decimal"/>
        <w:lvlText w:val=""/>
        <w:lvlJc w:val="right"/>
        <w:pPr>
          <w:ind w:hanging="1" w:left="320"/>
        </w:pPr>
      </w:lvl>
    </w:lvlOverride>
  </w:num>
  <w:num w:numId="30">
    <w:abstractNumId w:val="1"/>
    <w:lvlOverride w:ilvl="0">
      <w:lvl w:ilvl="0">
        <w:start w:val="0"/>
        <w:numFmt w:val="decimal"/>
        <w:lvlText w:val=""/>
        <w:lvlJc w:val="right"/>
        <w:pPr>
          <w:ind w:hanging="1" w:left="320"/>
        </w:pPr>
      </w:lvl>
    </w:lvlOverride>
  </w:num>
  <w:num w:numId="31">
    <w:abstractNumId w:val="1"/>
    <w:lvlOverride w:ilvl="0">
      <w:lvl w:ilvl="0">
        <w:start w:val="0"/>
        <w:numFmt w:val="decimal"/>
        <w:lvlText w:val=""/>
        <w:lvlJc w:val="right"/>
        <w:pPr>
          <w:ind w:hanging="1" w:left="320"/>
        </w:pPr>
      </w:lvl>
    </w:lvlOverride>
  </w:num>
  <w:num w:numId="32">
    <w:abstractNumId w:val="1"/>
    <w:lvlOverride w:ilvl="0">
      <w:lvl w:ilvl="0">
        <w:start w:val="0"/>
        <w:numFmt w:val="decimal"/>
        <w:lvlText w:val=""/>
        <w:lvlJc w:val="right"/>
        <w:pPr>
          <w:ind w:hanging="1" w:left="320"/>
        </w:pPr>
      </w:lvl>
    </w:lvlOverride>
  </w:num>
  <w:num w:numId="33">
    <w:abstractNumId w:val="1"/>
    <w:lvlOverride w:ilvl="0">
      <w:lvl w:ilvl="0">
        <w:start w:val="0"/>
        <w:numFmt w:val="decimal"/>
        <w:lvlText w:val=""/>
        <w:lvlJc w:val="right"/>
        <w:pPr>
          <w:ind w:hanging="1" w:left="320"/>
        </w:pPr>
      </w:lvl>
    </w:lvlOverride>
  </w:num>
  <w:num w:numId="34">
    <w:abstractNumId w:val="1"/>
    <w:lvlOverride w:ilvl="0">
      <w:lvl w:ilvl="0">
        <w:start w:val="0"/>
        <w:numFmt w:val="decimal"/>
        <w:lvlText w:val=""/>
        <w:lvlJc w:val="right"/>
        <w:pPr>
          <w:ind w:hanging="1" w:left="320"/>
        </w:pPr>
      </w:lvl>
    </w:lvlOverride>
  </w:num>
  <w:num w:numId="35">
    <w:abstractNumId w:val="1"/>
    <w:lvlOverride w:ilvl="0">
      <w:lvl w:ilvl="0">
        <w:start w:val="0"/>
        <w:numFmt w:val="decimal"/>
        <w:lvlText w:val=""/>
        <w:lvlJc w:val="right"/>
        <w:pPr>
          <w:ind w:hanging="1" w:left="320"/>
        </w:pPr>
      </w:lvl>
    </w:lvlOverride>
  </w:num>
  <w:num w:numId="36">
    <w:abstractNumId w:val="1"/>
    <w:lvlOverride w:ilvl="0">
      <w:lvl w:ilvl="0">
        <w:start w:val="0"/>
        <w:numFmt w:val="decimal"/>
        <w:lvlText w:val=""/>
        <w:lvlJc w:val="right"/>
        <w:pPr>
          <w:ind w:hanging="1" w:left="320"/>
        </w:pPr>
      </w:lvl>
    </w:lvlOverride>
  </w:num>
  <w:num w:numId="37">
    <w:abstractNumId w:val="1"/>
    <w:lvlOverride w:ilvl="0">
      <w:lvl w:ilvl="0">
        <w:start w:val="0"/>
        <w:numFmt w:val="decimal"/>
        <w:lvlText w:val=""/>
        <w:lvlJc w:val="right"/>
        <w:pPr>
          <w:ind w:hanging="1" w:left="320"/>
        </w:pPr>
      </w:lvl>
    </w:lvlOverride>
  </w:num>
  <w:num w:numId="38">
    <w:abstractNumId w:val="1"/>
    <w:lvlOverride w:ilvl="0">
      <w:lvl w:ilvl="0">
        <w:start w:val="0"/>
        <w:numFmt w:val="decimal"/>
        <w:lvlText w:val=""/>
        <w:lvlJc w:val="right"/>
        <w:pPr>
          <w:ind w:hanging="1" w:left="320"/>
        </w:pPr>
      </w:lvl>
    </w:lvlOverride>
  </w:num>
  <w:num w:numId="39">
    <w:abstractNumId w:val="1"/>
    <w:lvlOverride w:ilvl="0">
      <w:lvl w:ilvl="0">
        <w:start w:val="0"/>
        <w:numFmt w:val="decimal"/>
        <w:lvlText w:val=""/>
        <w:lvlJc w:val="right"/>
        <w:pPr>
          <w:ind w:hanging="1" w:left="320"/>
        </w:pPr>
      </w:lvl>
    </w:lvlOverride>
  </w:num>
  <w:num w:numId="40">
    <w:abstractNumId w:val="1"/>
    <w:lvlOverride w:ilvl="0">
      <w:lvl w:ilvl="0">
        <w:start w:val="0"/>
        <w:numFmt w:val="decimal"/>
        <w:lvlText w:val=""/>
        <w:lvlJc w:val="right"/>
        <w:pPr>
          <w:ind w:hanging="1" w:left="320"/>
        </w:pPr>
      </w:lvl>
    </w:lvlOverride>
  </w:num>
  <w:num w:numId="41">
    <w:abstractNumId w:val="1"/>
    <w:lvlOverride w:ilvl="0">
      <w:lvl w:ilvl="0">
        <w:start w:val="0"/>
        <w:numFmt w:val="decimal"/>
        <w:lvlText w:val=""/>
        <w:lvlJc w:val="right"/>
        <w:pPr>
          <w:ind w:hanging="1" w:left="320"/>
        </w:pPr>
      </w:lvl>
    </w:lvlOverride>
  </w:num>
  <w:num w:numId="42">
    <w:abstractNumId w:val="1"/>
    <w:lvlOverride w:ilvl="0">
      <w:lvl w:ilvl="0">
        <w:start w:val="0"/>
        <w:numFmt w:val="decimal"/>
        <w:lvlText w:val=""/>
        <w:lvlJc w:val="right"/>
        <w:pPr>
          <w:ind w:hanging="1" w:left="320"/>
        </w:pPr>
      </w:lvl>
    </w:lvlOverride>
  </w:num>
  <w:num w:numId="43">
    <w:abstractNumId w:val="1"/>
    <w:lvlOverride w:ilvl="0">
      <w:lvl w:ilvl="0">
        <w:start w:val="0"/>
        <w:numFmt w:val="decimal"/>
        <w:lvlText w:val=""/>
        <w:lvlJc w:val="right"/>
        <w:pPr>
          <w:ind w:hanging="1" w:left="320"/>
        </w:pPr>
      </w:lvl>
    </w:lvlOverride>
  </w:num>
  <w:num w:numId="44">
    <w:abstractNumId w:val="1"/>
    <w:lvlOverride w:ilvl="0">
      <w:lvl w:ilvl="0">
        <w:start w:val="0"/>
        <w:numFmt w:val="decimal"/>
        <w:lvlText w:val=""/>
        <w:lvlJc w:val="right"/>
        <w:pPr>
          <w:ind w:hanging="1" w:left="320"/>
        </w:pPr>
      </w:lvl>
    </w:lvlOverride>
  </w:num>
  <w:num w:numId="45">
    <w:abstractNumId w:val="1"/>
    <w:lvlOverride w:ilvl="0">
      <w:lvl w:ilvl="0">
        <w:start w:val="0"/>
        <w:numFmt w:val="decimal"/>
        <w:lvlText w:val=""/>
        <w:lvlJc w:val="right"/>
        <w:pPr>
          <w:ind w:hanging="1" w:left="320"/>
        </w:pPr>
      </w:lvl>
    </w:lvlOverride>
  </w:num>
  <w:num w:numId="46">
    <w:abstractNumId w:val="1"/>
    <w:lvlOverride w:ilvl="0">
      <w:lvl w:ilvl="0">
        <w:start w:val="0"/>
        <w:numFmt w:val="decimal"/>
        <w:lvlText w:val=""/>
        <w:lvlJc w:val="right"/>
        <w:pPr>
          <w:ind w:hanging="1" w:left="320"/>
        </w:pPr>
      </w:lvl>
    </w:lvlOverride>
  </w:num>
  <w:num w:numId="47">
    <w:abstractNumId w:val="1"/>
    <w:lvlOverride w:ilvl="0">
      <w:lvl w:ilvl="0">
        <w:start w:val="0"/>
        <w:numFmt w:val="decimal"/>
        <w:lvlText w:val=""/>
        <w:lvlJc w:val="right"/>
        <w:pPr>
          <w:ind w:hanging="1" w:left="320"/>
        </w:pPr>
      </w:lvl>
    </w:lvlOverride>
  </w:num>
  <w:num w:numId="48">
    <w:abstractNumId w:val="1"/>
    <w:lvlOverride w:ilvl="0">
      <w:lvl w:ilvl="0">
        <w:start w:val="0"/>
        <w:numFmt w:val="decimal"/>
        <w:lvlText w:val=""/>
        <w:lvlJc w:val="right"/>
        <w:pPr>
          <w:ind w:hanging="1" w:left="320"/>
        </w:pPr>
      </w:lvl>
    </w:lvlOverride>
  </w:num>
  <w:num w:numId="49">
    <w:abstractNumId w:val="1"/>
    <w:lvlOverride w:ilvl="0">
      <w:lvl w:ilvl="0">
        <w:start w:val="0"/>
        <w:numFmt w:val="decimal"/>
        <w:lvlText w:val=""/>
        <w:lvlJc w:val="right"/>
        <w:pPr>
          <w:ind w:hanging="1" w:left="320"/>
        </w:pPr>
      </w:lvl>
    </w:lvlOverride>
  </w:num>
  <w:num w:numId="50">
    <w:abstractNumId w:val="1"/>
    <w:lvlOverride w:ilvl="0">
      <w:lvl w:ilvl="0">
        <w:start w:val="0"/>
        <w:numFmt w:val="decimal"/>
        <w:lvlText w:val=""/>
        <w:lvlJc w:val="right"/>
        <w:pPr>
          <w:ind w:hanging="1" w:left="320"/>
        </w:pPr>
      </w:lvl>
    </w:lvlOverride>
  </w:num>
  <w:num w:numId="51">
    <w:abstractNumId w:val="1"/>
    <w:lvlOverride w:ilvl="0">
      <w:lvl w:ilvl="0">
        <w:start w:val="0"/>
        <w:numFmt w:val="decimal"/>
        <w:lvlText w:val=""/>
        <w:lvlJc w:val="right"/>
        <w:pPr>
          <w:ind w:hanging="1" w:left="320"/>
        </w:pPr>
      </w:lvl>
    </w:lvlOverride>
  </w:num>
  <w:num w:numId="52">
    <w:abstractNumId w:val="1"/>
    <w:lvlOverride w:ilvl="0">
      <w:lvl w:ilvl="0">
        <w:start w:val="0"/>
        <w:numFmt w:val="decimal"/>
        <w:lvlText w:val=""/>
        <w:lvlJc w:val="right"/>
        <w:pPr>
          <w:ind w:hanging="1" w:left="320"/>
        </w:pPr>
      </w:lvl>
    </w:lvlOverride>
  </w:num>
  <w:num w:numId="53">
    <w:abstractNumId w:val="1"/>
    <w:lvlOverride w:ilvl="0">
      <w:lvl w:ilvl="0">
        <w:start w:val="0"/>
        <w:numFmt w:val="decimal"/>
        <w:lvlText w:val=""/>
        <w:lvlJc w:val="right"/>
        <w:pPr>
          <w:ind w:hanging="1" w:left="3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00"/>
  <w:defaultTabStop w:val="720"/>
</w:settings>
</file>

<file path=word/styles.xml><?xml version="1.0" encoding="utf-8"?>
<w:styles xmlns:r="http://schemas.openxmlformats.org/officeDocument/2006/relationships" xmlns:w="http://schemas.openxmlformats.org/wordprocessingml/2006/main">
  <w:docDefaults>
    <w:rPrDefault>
      <w:rPr/>
    </w:rPrDefault>
    <w:pPrDefault/>
  </w:docDefaults>
  <w:style w:type="paragraph" w:default="1" w:styleId="Normal">
    <w:name w:val="Normal"/>
    <w:qFormat/>
    <w:pPr>
      <w:spacing w:lineRule="auto" w:line="264"/>
    </w:pPr>
    <w:rPr>
      <w:rFonts w:ascii="Helvetica Neue" w:hAnsi="Helvetica Neue"/>
      <w:sz w:val="26"/>
      <w:color w:val="000000"/>
    </w:rPr>
  </w:style>
  <w:style w:type="paragraph" w:styleId="Heading1">
    <w:name w:val="Heading 1"/>
    <w:basedOn w:val="Normal"/>
    <w:qFormat/>
    <w:pPr>
      <w:outlineLvl w:val="0"/>
      <w:spacing w:lineRule="auto" w:line="264"/>
    </w:pPr>
    <w:rPr/>
  </w:style>
  <w:style w:type="paragraph" w:default="1" w:styleId="NoteStyle">
    <w:name w:val="Note Text"/>
    <w:qFormat/>
    <w:pPr>
      <w:spacing w:lineRule="auto" w:line="264"/>
    </w:pPr>
    <w:rPr>
      <w:rFonts w:ascii="Helvetica Neue" w:hAnsi="Helvetica Neue"/>
      <w:sz w:val="22"/>
      <w:color w:val="676767"/>
    </w:rPr>
  </w:style>
  <w:style w:type="character" w:styleId="Hyperlink">
    <w:name w:val="Hyperlink"/>
    <w:basedOn w:val="DefaultParagraphFont"/>
    <w:rPr>
      <w:color w:val="0000FF" w:themeColor="hyperlink"/>
      <w:u w:val="single"/>
    </w:rPr>
  </w:style>
</w:styles>
</file>

<file path=word/_rels/document.xml.rels><?xml version="1.0" encoding="utf-8"?>
<Relationships xmlns="http://schemas.openxmlformats.org/package/2006/relationships" xmlns:w="http://schemas.openxmlformats.org/wordprocessingml/2006/main">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