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023D9A">
      <w:r>
        <w:t>Isolated Unity</w:t>
      </w:r>
    </w:p>
    <w:p w:rsidR="00023D9A" w:rsidRDefault="00023D9A"/>
    <w:p w:rsidR="00023D9A" w:rsidRDefault="00023D9A">
      <w:r w:rsidRPr="00B44A61">
        <w:rPr>
          <w:b/>
          <w:u w:val="single"/>
        </w:rPr>
        <w:t>In the Hierarchy there is complete unity, based upon a recognised isolation of spirit from matter.</w:t>
      </w:r>
      <w:r>
        <w:rPr>
          <w:b/>
          <w:u w:val="single"/>
        </w:rPr>
        <w:t xml:space="preserve"> (DINA II 757)</w:t>
      </w:r>
    </w:p>
    <w:sectPr w:rsidR="00023D9A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defaultTabStop w:val="720"/>
  <w:characterSpacingControl w:val="doNotCompress"/>
  <w:compat/>
  <w:rsids>
    <w:rsidRoot w:val="00023D9A"/>
    <w:rsid w:val="00023D9A"/>
    <w:rsid w:val="0006151D"/>
    <w:rsid w:val="003D4F90"/>
    <w:rsid w:val="006C25B4"/>
    <w:rsid w:val="00967F6C"/>
    <w:rsid w:val="0097088B"/>
    <w:rsid w:val="009A76EF"/>
    <w:rsid w:val="00D12963"/>
    <w:rsid w:val="00D6121D"/>
    <w:rsid w:val="00F7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2010-07-28T16:56:00Z</dcterms:created>
  <dcterms:modified xsi:type="dcterms:W3CDTF">2010-07-28T16:57:00Z</dcterms:modified>
</cp:coreProperties>
</file>