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967F6C"/>
    <w:p w:rsidR="001C7938" w:rsidRDefault="001C7938">
      <w:r>
        <w:t>Rebirth and the Moment of the First Breath Reincarnation</w:t>
      </w:r>
    </w:p>
    <w:p w:rsidR="001C7938" w:rsidRDefault="001C7938">
      <w:r>
        <w:rPr>
          <w:rFonts w:ascii="Tahoma" w:hAnsi="Tahoma" w:cs="Tahoma"/>
          <w:color w:val="333333"/>
          <w:sz w:val="13"/>
          <w:szCs w:val="13"/>
        </w:rPr>
        <w:br/>
      </w:r>
      <w:r>
        <w:rPr>
          <w:rStyle w:val="apple-style-span"/>
          <w:rFonts w:ascii="Tahoma" w:hAnsi="Tahoma" w:cs="Tahoma"/>
          <w:color w:val="333333"/>
          <w:sz w:val="13"/>
          <w:szCs w:val="13"/>
        </w:rPr>
        <w:t>"Second: The recognition of the facts of Esoteric Astrology. When this becomes possible there will be an opportunity to train the child from its earliest breath.  A careful record will be kept of that exact moment, the moment of birth, or [Page 71] of the first breath, often accompanied by the first cry.  Character delineations will be noted and compared with the developing subject and also with the ray chart, and the relation of these two—the horoscope and the ray chart—will be subjected to a careful analysis every seven years.  These processes will guide the educator in the necessary steps which should be taken wisely to hasten the child's unfoldment.  Modern ordinary astrology, with its prevision factor, its emphasis upon the nonessential points and upon the physical concerns of the incarnated soul, will be gradually superseded by the recognition of relationships, of life objectives, of basic character predispositions and of the soul purpose, and much will then become possible to the wise friend and guide of youth—which is what every educator should aim to be." Education in the New Age-70-71)</w:t>
      </w:r>
      <w:r>
        <w:rPr>
          <w:rFonts w:ascii="Tahoma" w:hAnsi="Tahoma" w:cs="Tahoma"/>
          <w:color w:val="333333"/>
          <w:sz w:val="13"/>
          <w:szCs w:val="13"/>
        </w:rPr>
        <w:br/>
      </w:r>
      <w:r>
        <w:rPr>
          <w:rFonts w:ascii="Tahoma" w:hAnsi="Tahoma" w:cs="Tahoma"/>
          <w:color w:val="333333"/>
          <w:sz w:val="13"/>
          <w:szCs w:val="13"/>
        </w:rPr>
        <w:br/>
      </w:r>
    </w:p>
    <w:sectPr w:rsidR="001C7938" w:rsidSect="0096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defaultTabStop w:val="720"/>
  <w:characterSpacingControl w:val="doNotCompress"/>
  <w:compat/>
  <w:rsids>
    <w:rsidRoot w:val="001C7938"/>
    <w:rsid w:val="001C7938"/>
    <w:rsid w:val="003D4F90"/>
    <w:rsid w:val="00967F6C"/>
    <w:rsid w:val="0097088B"/>
    <w:rsid w:val="009A76EF"/>
    <w:rsid w:val="00D12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F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C79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2010-07-12T09:10:00Z</dcterms:created>
  <dcterms:modified xsi:type="dcterms:W3CDTF">2010-07-12T09:14:00Z</dcterms:modified>
</cp:coreProperties>
</file>