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44038" w14:textId="77777777" w:rsidR="00186485" w:rsidRPr="00186485" w:rsidRDefault="00186485" w:rsidP="00186485">
      <w:pPr>
        <w:spacing w:after="0"/>
        <w:rPr>
          <w:rFonts w:ascii="Arial" w:hAnsi="Arial" w:cs="Arial"/>
          <w:color w:val="000000" w:themeColor="text1"/>
          <w:sz w:val="28"/>
          <w:szCs w:val="28"/>
        </w:rPr>
      </w:pPr>
      <w:r w:rsidRPr="00186485">
        <w:rPr>
          <w:rFonts w:ascii="Arial" w:hAnsi="Arial" w:cs="Arial"/>
          <w:color w:val="000000" w:themeColor="text1"/>
          <w:sz w:val="28"/>
          <w:szCs w:val="28"/>
        </w:rPr>
        <w:t>The following 6 Rules of the Road</w:t>
      </w:r>
      <w:r w:rsidRPr="00186485">
        <w:rPr>
          <w:rFonts w:ascii="Arial" w:hAnsi="Arial" w:cs="Arial"/>
          <w:color w:val="000000" w:themeColor="text1"/>
          <w:sz w:val="28"/>
          <w:szCs w:val="28"/>
        </w:rPr>
        <w:fldChar w:fldCharType="begin"/>
      </w:r>
      <w:r w:rsidRPr="00186485">
        <w:rPr>
          <w:rFonts w:ascii="Arial" w:hAnsi="Arial" w:cs="Arial"/>
          <w:sz w:val="28"/>
          <w:szCs w:val="28"/>
        </w:rPr>
        <w:instrText xml:space="preserve"> XE "</w:instrText>
      </w:r>
      <w:r w:rsidRPr="00186485">
        <w:rPr>
          <w:rFonts w:ascii="Arial" w:hAnsi="Arial" w:cs="Arial"/>
          <w:color w:val="000000" w:themeColor="text1"/>
          <w:sz w:val="28"/>
          <w:szCs w:val="28"/>
        </w:rPr>
        <w:instrText>Rules of the Road</w:instrText>
      </w:r>
      <w:r w:rsidRPr="00186485">
        <w:rPr>
          <w:rFonts w:ascii="Arial" w:hAnsi="Arial" w:cs="Arial"/>
          <w:sz w:val="28"/>
          <w:szCs w:val="28"/>
        </w:rPr>
        <w:instrText xml:space="preserve">" </w:instrText>
      </w:r>
      <w:r w:rsidRPr="00186485">
        <w:rPr>
          <w:rFonts w:ascii="Arial" w:hAnsi="Arial" w:cs="Arial"/>
          <w:color w:val="000000" w:themeColor="text1"/>
          <w:sz w:val="28"/>
          <w:szCs w:val="28"/>
        </w:rPr>
        <w:fldChar w:fldCharType="end"/>
      </w:r>
      <w:r w:rsidRPr="00186485">
        <w:rPr>
          <w:rFonts w:ascii="Arial" w:hAnsi="Arial" w:cs="Arial"/>
          <w:color w:val="000000" w:themeColor="text1"/>
          <w:sz w:val="28"/>
          <w:szCs w:val="28"/>
        </w:rPr>
        <w:t xml:space="preserve"> (as defined in “</w:t>
      </w:r>
      <w:r w:rsidRPr="00186485">
        <w:rPr>
          <w:rFonts w:ascii="Arial" w:hAnsi="Arial" w:cs="Arial"/>
          <w:sz w:val="28"/>
          <w:szCs w:val="28"/>
        </w:rPr>
        <w:t>Discipleship in the New Age, Vol. I”)</w:t>
      </w:r>
      <w:r w:rsidRPr="00186485">
        <w:rPr>
          <w:rFonts w:ascii="Arial" w:hAnsi="Arial" w:cs="Arial"/>
          <w:color w:val="000000" w:themeColor="text1"/>
          <w:sz w:val="28"/>
          <w:szCs w:val="28"/>
        </w:rPr>
        <w:t xml:space="preserve"> apply to anyone in leadership position:</w:t>
      </w:r>
    </w:p>
    <w:p w14:paraId="175088E6" w14:textId="661EE1B3" w:rsidR="00186485" w:rsidRPr="00186485" w:rsidRDefault="00186485" w:rsidP="00186485">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rPr>
          <w:rFonts w:cs="Arial"/>
          <w:i/>
          <w:sz w:val="28"/>
          <w:szCs w:val="28"/>
        </w:rPr>
      </w:pPr>
      <w:r w:rsidRPr="00186485">
        <w:rPr>
          <w:rFonts w:cs="Arial"/>
          <w:i/>
          <w:sz w:val="28"/>
          <w:szCs w:val="28"/>
        </w:rPr>
        <w:t>The Road is trodden in the full light of day, thrown upon the Path by Those Who know and lead. Nothing can then be hidden, and at each turn a man must face himself.</w:t>
      </w:r>
    </w:p>
    <w:p w14:paraId="49C58A29" w14:textId="5A47648D" w:rsidR="00186485" w:rsidRPr="00186485" w:rsidRDefault="00186485" w:rsidP="00186485">
      <w:pPr>
        <w:pStyle w:val="ListParagraph"/>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rPr>
          <w:rFonts w:cs="Arial"/>
          <w:iCs/>
          <w:sz w:val="28"/>
          <w:szCs w:val="28"/>
        </w:rPr>
      </w:pPr>
      <w:r w:rsidRPr="00186485">
        <w:rPr>
          <w:rFonts w:cs="Arial"/>
          <w:iCs/>
          <w:sz w:val="28"/>
          <w:szCs w:val="28"/>
        </w:rPr>
        <w:t>He is Transparent and Accountable.</w:t>
      </w:r>
    </w:p>
    <w:p w14:paraId="07A0B042" w14:textId="66AC3CF6" w:rsidR="00186485" w:rsidRDefault="00186485" w:rsidP="00186485">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rPr>
          <w:rFonts w:cs="Arial"/>
          <w:i/>
          <w:sz w:val="28"/>
          <w:szCs w:val="28"/>
        </w:rPr>
      </w:pPr>
      <w:r w:rsidRPr="00186485">
        <w:rPr>
          <w:rFonts w:cs="Arial"/>
          <w:i/>
          <w:sz w:val="28"/>
          <w:szCs w:val="28"/>
        </w:rPr>
        <w:t>Upon the Road the hidden stands revealed. Each sees and knows the villainy of each. And yet there is, with that great revelation, no turning back, no spurning of each other, and no shakiness upon the Road. The Road goes forward into day.</w:t>
      </w:r>
    </w:p>
    <w:p w14:paraId="78ABA7D8" w14:textId="3BC8BFFC" w:rsidR="00186485" w:rsidRPr="00186485" w:rsidRDefault="00186485" w:rsidP="00186485">
      <w:pPr>
        <w:pStyle w:val="ListParagraph"/>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rPr>
          <w:rFonts w:cs="Arial"/>
          <w:iCs/>
          <w:sz w:val="28"/>
          <w:szCs w:val="28"/>
        </w:rPr>
      </w:pPr>
      <w:r w:rsidRPr="00186485">
        <w:rPr>
          <w:rFonts w:cs="Arial"/>
          <w:iCs/>
          <w:sz w:val="28"/>
          <w:szCs w:val="28"/>
        </w:rPr>
        <w:t>Awareness of glamour / illusion is known</w:t>
      </w:r>
    </w:p>
    <w:p w14:paraId="3A967924" w14:textId="1F79E7D0" w:rsidR="00186485" w:rsidRDefault="00186485" w:rsidP="00186485">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rPr>
          <w:rFonts w:cs="Arial"/>
          <w:i/>
          <w:sz w:val="28"/>
          <w:szCs w:val="28"/>
        </w:rPr>
      </w:pPr>
      <w:r w:rsidRPr="00186485">
        <w:rPr>
          <w:rFonts w:cs="Arial"/>
          <w:i/>
          <w:sz w:val="28"/>
          <w:szCs w:val="28"/>
        </w:rPr>
        <w:t xml:space="preserve">Upon that Road one wanders not alone. There is no rush, no hurry. And yet there is no time to lose. Each pilgrim, knowing this, presses his footsteps forward, and finds himself surrounded by his fellowmen. Some move ahead; he </w:t>
      </w:r>
      <w:proofErr w:type="gramStart"/>
      <w:r w:rsidRPr="00186485">
        <w:rPr>
          <w:rFonts w:cs="Arial"/>
          <w:i/>
          <w:sz w:val="28"/>
          <w:szCs w:val="28"/>
        </w:rPr>
        <w:t>follows after</w:t>
      </w:r>
      <w:proofErr w:type="gramEnd"/>
      <w:r w:rsidRPr="00186485">
        <w:rPr>
          <w:rFonts w:cs="Arial"/>
          <w:i/>
          <w:sz w:val="28"/>
          <w:szCs w:val="28"/>
        </w:rPr>
        <w:t>. Some move behind; he sets the pace. He travels not alone.</w:t>
      </w:r>
    </w:p>
    <w:p w14:paraId="22BED20F" w14:textId="3602CD54" w:rsidR="00186485" w:rsidRPr="00186485" w:rsidRDefault="00186485" w:rsidP="00186485">
      <w:pPr>
        <w:pStyle w:val="ListParagraph"/>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rPr>
          <w:rFonts w:cs="Arial"/>
          <w:iCs/>
          <w:sz w:val="28"/>
          <w:szCs w:val="28"/>
        </w:rPr>
      </w:pPr>
      <w:r w:rsidRPr="00186485">
        <w:rPr>
          <w:rFonts w:cs="Arial"/>
          <w:iCs/>
          <w:sz w:val="28"/>
          <w:szCs w:val="28"/>
        </w:rPr>
        <w:t>The Statesman lays our vision and invites others to follow</w:t>
      </w:r>
      <w:r>
        <w:rPr>
          <w:rFonts w:cs="Arial"/>
          <w:iCs/>
          <w:sz w:val="28"/>
          <w:szCs w:val="28"/>
        </w:rPr>
        <w:t>.</w:t>
      </w:r>
    </w:p>
    <w:p w14:paraId="39B23784" w14:textId="73049EF5" w:rsidR="00186485" w:rsidRDefault="00186485" w:rsidP="00186485">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rPr>
          <w:rFonts w:cs="Arial"/>
          <w:i/>
          <w:sz w:val="28"/>
          <w:szCs w:val="28"/>
        </w:rPr>
      </w:pPr>
      <w:r w:rsidRPr="00186485">
        <w:rPr>
          <w:rFonts w:cs="Arial"/>
          <w:i/>
          <w:sz w:val="28"/>
          <w:szCs w:val="28"/>
        </w:rPr>
        <w:t>Three things the Pilgrim must avoid. The wearing of a hood, a veil which hides his face from others; the carrying of a water pot which only holds enough for his own wants; the shouldering of a staff without a crook to hold.</w:t>
      </w:r>
    </w:p>
    <w:p w14:paraId="13530B60" w14:textId="48A360AE" w:rsidR="00186485" w:rsidRPr="00186485" w:rsidRDefault="00186485" w:rsidP="00186485">
      <w:pPr>
        <w:pStyle w:val="ListParagraph"/>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rPr>
          <w:rFonts w:cs="Arial"/>
          <w:iCs/>
          <w:sz w:val="28"/>
          <w:szCs w:val="28"/>
        </w:rPr>
      </w:pPr>
      <w:r w:rsidRPr="00186485">
        <w:rPr>
          <w:rFonts w:cs="Arial"/>
          <w:iCs/>
          <w:sz w:val="28"/>
          <w:szCs w:val="28"/>
        </w:rPr>
        <w:t>The Statesman cannot work secretly. Must be transparent in all his actions.</w:t>
      </w:r>
    </w:p>
    <w:p w14:paraId="582B5784" w14:textId="047DE5E5" w:rsidR="00186485" w:rsidRDefault="00186485" w:rsidP="00186485">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60" w:after="0"/>
        <w:rPr>
          <w:rFonts w:cs="Arial"/>
          <w:i/>
          <w:sz w:val="28"/>
          <w:szCs w:val="28"/>
        </w:rPr>
      </w:pPr>
      <w:r w:rsidRPr="00186485">
        <w:rPr>
          <w:rFonts w:cs="Arial"/>
          <w:i/>
          <w:sz w:val="28"/>
          <w:szCs w:val="28"/>
        </w:rPr>
        <w:t>Each Pilgrim on the Road must carry with him what he needs: a pot of fire, to warm his fellowmen; a lamp, to cast its rays upon his heart and show his fellowmen the nature of his hidden life; a purse of gold, which he scatters not upon the Road, but shares with others; a sealed vase, wherein he carries all his aspiration to cast before the feet of Him Who waits to greet him at the gate—a sealed vase.</w:t>
      </w:r>
    </w:p>
    <w:p w14:paraId="6CE931D8" w14:textId="01405866" w:rsidR="00186485" w:rsidRPr="00186485" w:rsidRDefault="00186485" w:rsidP="00186485">
      <w:pPr>
        <w:pStyle w:val="ListParagraph"/>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60" w:after="0"/>
        <w:rPr>
          <w:rFonts w:cs="Arial"/>
          <w:iCs/>
          <w:sz w:val="28"/>
          <w:szCs w:val="28"/>
        </w:rPr>
      </w:pPr>
      <w:r w:rsidRPr="00186485">
        <w:rPr>
          <w:rFonts w:cs="Arial"/>
          <w:iCs/>
          <w:sz w:val="28"/>
          <w:szCs w:val="28"/>
        </w:rPr>
        <w:t>The Statesman enables the Principle of Sharing and Goodwill</w:t>
      </w:r>
      <w:r>
        <w:rPr>
          <w:rFonts w:cs="Arial"/>
          <w:iCs/>
          <w:sz w:val="28"/>
          <w:szCs w:val="28"/>
        </w:rPr>
        <w:t>.</w:t>
      </w:r>
    </w:p>
    <w:p w14:paraId="1681C83E" w14:textId="2B83B591" w:rsidR="00A8745C" w:rsidRPr="00186485" w:rsidRDefault="00186485" w:rsidP="00186485">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60" w:after="0"/>
        <w:rPr>
          <w:rFonts w:cs="Arial"/>
          <w:i/>
        </w:rPr>
      </w:pPr>
      <w:r w:rsidRPr="00186485">
        <w:rPr>
          <w:rFonts w:cs="Arial"/>
          <w:i/>
          <w:sz w:val="28"/>
          <w:szCs w:val="28"/>
        </w:rPr>
        <w:t>The Pilgrim, as he walks upon the Road, must have the open ear, the giving hand, the silent tongue, the chastened heart, the golden voice, the rapid foot, and the open eye, which sees the light. He knows he travels not alone.</w:t>
      </w:r>
    </w:p>
    <w:p w14:paraId="76D94926" w14:textId="1D6B1E4F" w:rsidR="00186485" w:rsidRPr="00186485" w:rsidRDefault="00186485" w:rsidP="00186485">
      <w:pPr>
        <w:pStyle w:val="ListParagraph"/>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60" w:after="0"/>
        <w:rPr>
          <w:rFonts w:cs="Arial"/>
          <w:iCs/>
        </w:rPr>
      </w:pPr>
      <w:r w:rsidRPr="00186485">
        <w:rPr>
          <w:rFonts w:cs="Arial"/>
          <w:iCs/>
          <w:sz w:val="28"/>
          <w:szCs w:val="28"/>
        </w:rPr>
        <w:t>Through his “silent tongue and golden voice”, he listens and says nothing that divides or separates. ....He invites all to participate in enabling the Plan to work out.</w:t>
      </w:r>
    </w:p>
    <w:sectPr w:rsidR="00186485" w:rsidRPr="00186485" w:rsidSect="00186485">
      <w:pgSz w:w="12240" w:h="15840"/>
      <w:pgMar w:top="360" w:right="1080"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9653B"/>
    <w:multiLevelType w:val="hybridMultilevel"/>
    <w:tmpl w:val="7F848B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485"/>
    <w:rsid w:val="00186485"/>
    <w:rsid w:val="00510E18"/>
    <w:rsid w:val="00A87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CB0DA"/>
  <w15:chartTrackingRefBased/>
  <w15:docId w15:val="{88109FF3-EE46-4D83-BDBD-03865449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485"/>
    <w:pPr>
      <w:widowControl w:val="0"/>
      <w:suppressAutoHyphens/>
      <w:spacing w:before="120" w:after="120" w:line="288" w:lineRule="auto"/>
      <w:ind w:left="720"/>
      <w:jc w:val="both"/>
    </w:pPr>
    <w:rPr>
      <w:rFonts w:ascii="Arial" w:eastAsia="Calibri" w:hAnsi="Arial"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321</Words>
  <Characters>1831</Characters>
  <Application>Microsoft Office Word</Application>
  <DocSecurity>0</DocSecurity>
  <Lines>15</Lines>
  <Paragraphs>4</Paragraphs>
  <ScaleCrop>false</ScaleCrop>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 Hopper</dc:creator>
  <cp:keywords/>
  <dc:description/>
  <cp:lastModifiedBy>Barbara-Lu Allison</cp:lastModifiedBy>
  <cp:revision>2</cp:revision>
  <dcterms:created xsi:type="dcterms:W3CDTF">2022-01-03T15:27:00Z</dcterms:created>
  <dcterms:modified xsi:type="dcterms:W3CDTF">2022-01-03T15:27:00Z</dcterms:modified>
</cp:coreProperties>
</file>